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17FE" w14:textId="77777777" w:rsidR="0085522D" w:rsidRPr="00A34E8A" w:rsidRDefault="00806471" w:rsidP="00ED616B">
      <w:pPr>
        <w:pStyle w:val="01Judul"/>
        <w:rPr>
          <w:rFonts w:ascii="Arial Narrow" w:hAnsi="Arial Narrow" w:cs="Arial"/>
          <w:lang w:val="id-ID"/>
        </w:rPr>
      </w:pPr>
      <w:r w:rsidRPr="00A34E8A">
        <w:rPr>
          <w:rFonts w:ascii="Arial Narrow" w:hAnsi="Arial Narrow" w:cs="Arial"/>
          <w:lang w:val="id-ID"/>
        </w:rPr>
        <w:t xml:space="preserve">Penerapan Problem Based Learning Berbantuan Media Diffa_SAC Untuk Meningkatkan Hasil Belajar Peserta Didik Kelas XI Pada Materi Aplikasi Turunan </w:t>
      </w:r>
    </w:p>
    <w:p w14:paraId="647E3D8B" w14:textId="77777777" w:rsidR="0085522D" w:rsidRPr="00A34E8A" w:rsidRDefault="008A605C" w:rsidP="00A8279F">
      <w:pPr>
        <w:pStyle w:val="02Nama"/>
        <w:rPr>
          <w:rFonts w:ascii="Arial Narrow" w:hAnsi="Arial Narrow"/>
          <w:color w:val="auto"/>
          <w:lang w:val="id-ID"/>
        </w:rPr>
      </w:pPr>
      <w:r w:rsidRPr="00A34E8A">
        <w:rPr>
          <w:rFonts w:ascii="Arial Narrow" w:hAnsi="Arial Narrow"/>
          <w:color w:val="auto"/>
          <w:lang w:val="id-ID"/>
        </w:rPr>
        <w:t xml:space="preserve">Qomarul Hana Afriana </w:t>
      </w:r>
    </w:p>
    <w:p w14:paraId="5A0BE845" w14:textId="77777777" w:rsidR="00B56D4E" w:rsidRPr="00A34E8A" w:rsidRDefault="008A605C" w:rsidP="00CB4B53">
      <w:pPr>
        <w:pStyle w:val="03Afiliasi"/>
        <w:rPr>
          <w:rFonts w:ascii="Arial Narrow" w:hAnsi="Arial Narrow"/>
          <w:color w:val="auto"/>
          <w:lang w:val="id-ID"/>
        </w:rPr>
      </w:pPr>
      <w:r w:rsidRPr="00A34E8A">
        <w:rPr>
          <w:rFonts w:ascii="Arial Narrow" w:hAnsi="Arial Narrow"/>
          <w:color w:val="auto"/>
          <w:lang w:val="id-ID"/>
        </w:rPr>
        <w:t>MAN 2 Kudus</w:t>
      </w:r>
      <w:r w:rsidRPr="00A34E8A">
        <w:rPr>
          <w:rFonts w:ascii="Arial Narrow" w:hAnsi="Arial Narrow"/>
          <w:color w:val="auto"/>
        </w:rPr>
        <w:t xml:space="preserve">, </w:t>
      </w:r>
      <w:r w:rsidRPr="00A34E8A">
        <w:rPr>
          <w:rFonts w:ascii="Arial Narrow" w:hAnsi="Arial Narrow"/>
          <w:color w:val="auto"/>
          <w:lang w:val="id-ID"/>
        </w:rPr>
        <w:t>Kudus</w:t>
      </w:r>
      <w:r w:rsidRPr="00A34E8A">
        <w:rPr>
          <w:rFonts w:ascii="Arial Narrow" w:hAnsi="Arial Narrow"/>
          <w:color w:val="auto"/>
        </w:rPr>
        <w:t xml:space="preserve">, </w:t>
      </w:r>
      <w:r w:rsidRPr="00A34E8A">
        <w:rPr>
          <w:rFonts w:ascii="Arial Narrow" w:hAnsi="Arial Narrow"/>
          <w:color w:val="auto"/>
          <w:lang w:val="id-ID"/>
        </w:rPr>
        <w:t xml:space="preserve">Indonesia </w:t>
      </w:r>
    </w:p>
    <w:p w14:paraId="15DA72B0" w14:textId="77777777" w:rsidR="00B56D4E" w:rsidRPr="00A34E8A" w:rsidRDefault="00D7708E" w:rsidP="00CB4B53">
      <w:pPr>
        <w:pStyle w:val="04Email"/>
        <w:rPr>
          <w:rFonts w:ascii="Arial Narrow" w:hAnsi="Arial Narrow"/>
          <w:color w:val="auto"/>
        </w:rPr>
      </w:pPr>
      <w:hyperlink r:id="rId8" w:history="1">
        <w:r w:rsidR="008A605C" w:rsidRPr="00A34E8A">
          <w:rPr>
            <w:rStyle w:val="Hyperlink"/>
            <w:rFonts w:ascii="Arial Narrow" w:hAnsi="Arial Narrow"/>
            <w:color w:val="auto"/>
            <w:lang w:val="id-ID"/>
          </w:rPr>
          <w:t>qomarulhana</w:t>
        </w:r>
        <w:r w:rsidR="008A605C" w:rsidRPr="00A34E8A">
          <w:rPr>
            <w:rStyle w:val="Hyperlink"/>
            <w:rFonts w:ascii="Arial Narrow" w:hAnsi="Arial Narrow"/>
            <w:color w:val="auto"/>
          </w:rPr>
          <w:t>@email.com</w:t>
        </w:r>
      </w:hyperlink>
    </w:p>
    <w:p w14:paraId="786E98AF" w14:textId="77777777" w:rsidR="00B67B5E" w:rsidRPr="00A34E8A" w:rsidRDefault="00B67B5E" w:rsidP="00CB4B53">
      <w:pPr>
        <w:pStyle w:val="04Email"/>
        <w:rPr>
          <w:rFonts w:ascii="Arial Narrow" w:hAnsi="Arial Narrow"/>
          <w:color w:val="auto"/>
        </w:rPr>
      </w:pPr>
    </w:p>
    <w:p w14:paraId="4230E178" w14:textId="77777777" w:rsidR="003766B9" w:rsidRPr="00A34E8A" w:rsidRDefault="003766B9" w:rsidP="00365FD4">
      <w:pPr>
        <w:pStyle w:val="061AbstrakIndonesia"/>
        <w:rPr>
          <w:rFonts w:ascii="Arial Narrow" w:hAnsi="Arial Narrow"/>
          <w:color w:val="auto"/>
        </w:rPr>
      </w:pPr>
      <w:r w:rsidRPr="00A34E8A">
        <w:rPr>
          <w:rFonts w:ascii="Arial Narrow" w:hAnsi="Arial Narrow"/>
          <w:color w:val="auto"/>
        </w:rPr>
        <w:t>Abstrak</w:t>
      </w:r>
    </w:p>
    <w:p w14:paraId="761C019D" w14:textId="0C8F5E23" w:rsidR="004B3281" w:rsidRPr="00A34E8A" w:rsidRDefault="008E5204" w:rsidP="008E5204">
      <w:pPr>
        <w:ind w:left="709" w:right="708"/>
        <w:jc w:val="both"/>
        <w:rPr>
          <w:rFonts w:ascii="Arial Narrow" w:hAnsi="Arial Narrow"/>
          <w:color w:val="auto"/>
          <w:szCs w:val="24"/>
        </w:rPr>
      </w:pPr>
      <w:r w:rsidRPr="00A34E8A">
        <w:rPr>
          <w:rFonts w:ascii="Arial Narrow" w:hAnsi="Arial Narrow" w:cs="Arial"/>
          <w:color w:val="auto"/>
          <w:szCs w:val="24"/>
          <w:lang w:val="id-ID"/>
        </w:rPr>
        <w:t xml:space="preserve">Penerapan Problem Based Learning Berbantuan Media Diffa_SAC Untuk Meningkatkan Hasil Belajar Peserta Didik Kelas XI Pada Materi Aplikasi Turunan. </w:t>
      </w:r>
      <w:r w:rsidR="00A34E8A">
        <w:rPr>
          <w:rFonts w:ascii="Arial Narrow" w:hAnsi="Arial Narrow" w:cs="Arial"/>
          <w:color w:val="auto"/>
          <w:szCs w:val="24"/>
        </w:rPr>
        <w:t xml:space="preserve"> </w:t>
      </w:r>
      <w:r w:rsidR="004B3281" w:rsidRPr="00A34E8A">
        <w:rPr>
          <w:rFonts w:ascii="Arial Narrow" w:hAnsi="Arial Narrow" w:cs="Arial"/>
          <w:color w:val="auto"/>
        </w:rPr>
        <w:t xml:space="preserve">Penelitian ini bertujuan untuk meningkatkan </w:t>
      </w:r>
      <w:r w:rsidR="004B3281" w:rsidRPr="00A34E8A">
        <w:rPr>
          <w:rFonts w:ascii="Arial Narrow" w:hAnsi="Arial Narrow" w:cs="Arial"/>
          <w:color w:val="auto"/>
          <w:lang w:val="en-ID"/>
        </w:rPr>
        <w:t xml:space="preserve">hasil belajar peserta didik </w:t>
      </w:r>
      <w:r w:rsidR="004B3281" w:rsidRPr="00A34E8A">
        <w:rPr>
          <w:rFonts w:ascii="Arial Narrow" w:hAnsi="Arial Narrow" w:cs="Arial"/>
          <w:color w:val="auto"/>
        </w:rPr>
        <w:t xml:space="preserve">kelas XI </w:t>
      </w:r>
      <w:r w:rsidR="004B3281" w:rsidRPr="00A34E8A">
        <w:rPr>
          <w:rFonts w:ascii="Arial Narrow" w:hAnsi="Arial Narrow" w:cs="Arial"/>
          <w:color w:val="auto"/>
          <w:lang w:val="en-ID"/>
        </w:rPr>
        <w:t>MIPA 3 MAN 2 KUDUS</w:t>
      </w:r>
      <w:r w:rsidR="004B3281" w:rsidRPr="00A34E8A">
        <w:rPr>
          <w:rFonts w:ascii="Arial Narrow" w:hAnsi="Arial Narrow" w:cs="Arial"/>
          <w:color w:val="auto"/>
        </w:rPr>
        <w:t xml:space="preserve"> semester g</w:t>
      </w:r>
      <w:r w:rsidR="004B3281" w:rsidRPr="00A34E8A">
        <w:rPr>
          <w:rFonts w:ascii="Arial Narrow" w:hAnsi="Arial Narrow" w:cs="Arial"/>
          <w:color w:val="auto"/>
          <w:lang w:val="en-ID"/>
        </w:rPr>
        <w:t>enap</w:t>
      </w:r>
      <w:r w:rsidR="004B3281" w:rsidRPr="00A34E8A">
        <w:rPr>
          <w:rFonts w:ascii="Arial Narrow" w:hAnsi="Arial Narrow" w:cs="Arial"/>
          <w:color w:val="auto"/>
        </w:rPr>
        <w:t xml:space="preserve"> Tahun Pelajaran 20</w:t>
      </w:r>
      <w:r w:rsidR="004B3281" w:rsidRPr="00A34E8A">
        <w:rPr>
          <w:rFonts w:ascii="Arial Narrow" w:hAnsi="Arial Narrow" w:cs="Arial"/>
          <w:color w:val="auto"/>
          <w:lang w:val="en-ID"/>
        </w:rPr>
        <w:t>20</w:t>
      </w:r>
      <w:r w:rsidR="004B3281" w:rsidRPr="00A34E8A">
        <w:rPr>
          <w:rFonts w:ascii="Arial Narrow" w:hAnsi="Arial Narrow" w:cs="Arial"/>
          <w:color w:val="auto"/>
        </w:rPr>
        <w:t>/20</w:t>
      </w:r>
      <w:r w:rsidR="004B3281" w:rsidRPr="00A34E8A">
        <w:rPr>
          <w:rFonts w:ascii="Arial Narrow" w:hAnsi="Arial Narrow" w:cs="Arial"/>
          <w:color w:val="auto"/>
          <w:lang w:val="en-ID"/>
        </w:rPr>
        <w:t xml:space="preserve">21 </w:t>
      </w:r>
      <w:r w:rsidR="004B3281" w:rsidRPr="00A34E8A">
        <w:rPr>
          <w:rFonts w:ascii="Arial Narrow" w:hAnsi="Arial Narrow" w:cs="Arial"/>
          <w:color w:val="auto"/>
        </w:rPr>
        <w:t xml:space="preserve">pada Kompetensi Dasar (KD) 3.9 dan 4.9 tentang </w:t>
      </w:r>
      <w:r w:rsidR="004B3281" w:rsidRPr="00A34E8A">
        <w:rPr>
          <w:rFonts w:ascii="Arial Narrow" w:hAnsi="Arial Narrow" w:cs="Arial"/>
          <w:color w:val="auto"/>
          <w:lang w:val="en-ID"/>
        </w:rPr>
        <w:t>Aplikasi Turunan</w:t>
      </w:r>
      <w:r w:rsidR="004B3281" w:rsidRPr="00A34E8A">
        <w:rPr>
          <w:rFonts w:ascii="Arial Narrow" w:hAnsi="Arial Narrow" w:cs="Arial"/>
          <w:color w:val="auto"/>
        </w:rPr>
        <w:t>. Jenis penelitian ini adalah Penelitian Tindaka</w:t>
      </w:r>
      <w:r w:rsidR="004B3281" w:rsidRPr="00A34E8A">
        <w:rPr>
          <w:rFonts w:ascii="Arial Narrow" w:hAnsi="Arial Narrow" w:cs="Arial"/>
          <w:color w:val="auto"/>
          <w:lang w:val="en-ID"/>
        </w:rPr>
        <w:t xml:space="preserve">n </w:t>
      </w:r>
      <w:r w:rsidR="004B3281" w:rsidRPr="00A34E8A">
        <w:rPr>
          <w:rFonts w:ascii="Arial Narrow" w:hAnsi="Arial Narrow" w:cs="Arial"/>
          <w:color w:val="auto"/>
        </w:rPr>
        <w:t>Kelas dengan sub</w:t>
      </w:r>
      <w:r w:rsidR="004B3281" w:rsidRPr="00A34E8A">
        <w:rPr>
          <w:rFonts w:ascii="Arial Narrow" w:hAnsi="Arial Narrow" w:cs="Arial"/>
          <w:color w:val="auto"/>
          <w:lang w:val="en-ID"/>
        </w:rPr>
        <w:t>j</w:t>
      </w:r>
      <w:r w:rsidR="004B3281" w:rsidRPr="00A34E8A">
        <w:rPr>
          <w:rFonts w:ascii="Arial Narrow" w:hAnsi="Arial Narrow" w:cs="Arial"/>
          <w:color w:val="auto"/>
        </w:rPr>
        <w:t xml:space="preserve">ek penelitian peserta didik kelas XI </w:t>
      </w:r>
      <w:r w:rsidR="004B3281" w:rsidRPr="00A34E8A">
        <w:rPr>
          <w:rFonts w:ascii="Arial Narrow" w:hAnsi="Arial Narrow" w:cs="Arial"/>
          <w:color w:val="auto"/>
          <w:lang w:val="en-ID"/>
        </w:rPr>
        <w:t xml:space="preserve">MIPA 3 MAN 2 KUDUS </w:t>
      </w:r>
      <w:r w:rsidR="004B3281" w:rsidRPr="00A34E8A">
        <w:rPr>
          <w:rFonts w:ascii="Arial Narrow" w:hAnsi="Arial Narrow" w:cs="Arial"/>
          <w:color w:val="auto"/>
        </w:rPr>
        <w:t>yang berjumlah 3</w:t>
      </w:r>
      <w:r w:rsidR="004B3281" w:rsidRPr="00A34E8A">
        <w:rPr>
          <w:rFonts w:ascii="Arial Narrow" w:hAnsi="Arial Narrow" w:cs="Arial"/>
          <w:color w:val="auto"/>
          <w:lang w:val="en-ID"/>
        </w:rPr>
        <w:t>0 peserta didik</w:t>
      </w:r>
      <w:r w:rsidR="004B3281" w:rsidRPr="00A34E8A">
        <w:rPr>
          <w:rFonts w:ascii="Arial Narrow" w:hAnsi="Arial Narrow" w:cs="Arial"/>
          <w:color w:val="auto"/>
        </w:rPr>
        <w:t xml:space="preserve">. Penelitian ini berlangsung dalam dua siklus. Indikator keberhasilan penelitian ini adalah </w:t>
      </w:r>
      <w:r w:rsidR="004B3281" w:rsidRPr="00A34E8A">
        <w:rPr>
          <w:rFonts w:ascii="Arial Narrow" w:hAnsi="Arial Narrow" w:cs="Arial"/>
          <w:color w:val="auto"/>
          <w:lang w:val="en-ID"/>
        </w:rPr>
        <w:t xml:space="preserve">jika persentase rata-rata hasil observasi mencapai </w:t>
      </w:r>
      <m:oMath>
        <m:r>
          <w:rPr>
            <w:rFonts w:ascii="Cambria Math" w:hAnsi="Cambria Math"/>
            <w:color w:val="auto"/>
            <w:sz w:val="20"/>
            <w:lang w:val="en-ID"/>
          </w:rPr>
          <m:t>≥80%</m:t>
        </m:r>
      </m:oMath>
      <w:r w:rsidR="004B3281" w:rsidRPr="00A34E8A">
        <w:rPr>
          <w:rFonts w:ascii="Arial Narrow" w:hAnsi="Arial Narrow" w:cs="Arial"/>
          <w:color w:val="auto"/>
          <w:lang w:val="en-ID"/>
        </w:rPr>
        <w:t xml:space="preserve">. </w:t>
      </w:r>
      <w:r w:rsidR="004B3281" w:rsidRPr="00A34E8A">
        <w:rPr>
          <w:rFonts w:ascii="Arial Narrow" w:hAnsi="Arial Narrow" w:cs="Arial"/>
          <w:color w:val="auto"/>
        </w:rPr>
        <w:t xml:space="preserve">Peningkatan hasil belajar </w:t>
      </w:r>
      <w:r w:rsidR="004B3281" w:rsidRPr="00A34E8A">
        <w:rPr>
          <w:rFonts w:ascii="Arial Narrow" w:hAnsi="Arial Narrow" w:cs="Arial"/>
          <w:color w:val="auto"/>
          <w:lang w:val="en-ID"/>
        </w:rPr>
        <w:t>peserta didik</w:t>
      </w:r>
      <w:r w:rsidR="004B3281" w:rsidRPr="00A34E8A">
        <w:rPr>
          <w:rFonts w:ascii="Arial Narrow" w:hAnsi="Arial Narrow" w:cs="Arial"/>
          <w:color w:val="auto"/>
        </w:rPr>
        <w:t xml:space="preserve"> dapat diketahui melalui perbandingan rata-rata skor analisis instumen </w:t>
      </w:r>
      <w:r w:rsidR="004B3281" w:rsidRPr="00A34E8A">
        <w:rPr>
          <w:rFonts w:ascii="Arial Narrow" w:hAnsi="Arial Narrow" w:cs="Arial"/>
          <w:color w:val="auto"/>
          <w:lang w:val="en-ID"/>
        </w:rPr>
        <w:t xml:space="preserve">tes </w:t>
      </w:r>
      <w:r w:rsidR="004B3281" w:rsidRPr="00A34E8A">
        <w:rPr>
          <w:rFonts w:ascii="Arial Narrow" w:hAnsi="Arial Narrow" w:cs="Arial"/>
          <w:iCs/>
          <w:color w:val="auto"/>
        </w:rPr>
        <w:t>akhir pembelajaran</w:t>
      </w:r>
      <w:r w:rsidR="004B3281" w:rsidRPr="00A34E8A">
        <w:rPr>
          <w:rFonts w:ascii="Arial Narrow" w:hAnsi="Arial Narrow" w:cs="Arial"/>
          <w:color w:val="auto"/>
        </w:rPr>
        <w:t xml:space="preserve"> pada tiap siklus pembelajaran. Hasil belajar meningkat jika rata-rata skor tes hasil belajar </w:t>
      </w:r>
      <w:r w:rsidR="004B3281" w:rsidRPr="00A34E8A">
        <w:rPr>
          <w:rFonts w:ascii="Arial Narrow" w:hAnsi="Arial Narrow" w:cs="Arial"/>
          <w:iCs/>
          <w:color w:val="auto"/>
        </w:rPr>
        <w:t>akhir pembelajaran</w:t>
      </w:r>
      <w:r w:rsidR="004B3281" w:rsidRPr="00A34E8A">
        <w:rPr>
          <w:rFonts w:ascii="Arial Narrow" w:hAnsi="Arial Narrow" w:cs="Arial"/>
          <w:color w:val="auto"/>
        </w:rPr>
        <w:t xml:space="preserve"> pada siklus II lebih tinggi jika dibandingkan dengan rata-rata skor tes hasil belajar </w:t>
      </w:r>
      <w:r w:rsidR="004B3281" w:rsidRPr="00A34E8A">
        <w:rPr>
          <w:rFonts w:ascii="Arial Narrow" w:hAnsi="Arial Narrow" w:cs="Arial"/>
          <w:iCs/>
          <w:color w:val="auto"/>
        </w:rPr>
        <w:t>akhir pembelajaran</w:t>
      </w:r>
      <w:r w:rsidR="004B3281" w:rsidRPr="00A34E8A">
        <w:rPr>
          <w:rFonts w:ascii="Arial Narrow" w:hAnsi="Arial Narrow" w:cs="Arial"/>
          <w:color w:val="auto"/>
        </w:rPr>
        <w:t xml:space="preserve"> pada siklus I. Kualitas hasil belajar peserta didik juga diketahui dari tingkat ketuntasan belajar klasikal dengan syarat Kriteria Ketuntasan Minimal (KKM) peserta didik adalah 75 dengan ketuntasan belajar klasikal minimal 80%. Hasil penelitian menunjukkan bahwa </w:t>
      </w:r>
      <w:r w:rsidR="004B3281" w:rsidRPr="00A34E8A">
        <w:rPr>
          <w:rFonts w:ascii="Arial Narrow" w:hAnsi="Arial Narrow" w:cs="Arial"/>
          <w:color w:val="auto"/>
          <w:lang w:val="en-ID"/>
        </w:rPr>
        <w:t xml:space="preserve">Penerapan PBL Berbantuan Media Diffa_ SAC dapat meningkatkan hasil belajar peserta didik ditandai dengan perolehan persentase rata-rata hasil observasi mencapai </w:t>
      </w:r>
      <m:oMath>
        <m:r>
          <w:rPr>
            <w:rFonts w:ascii="Cambria Math" w:hAnsi="Cambria Math"/>
            <w:color w:val="auto"/>
            <w:sz w:val="20"/>
            <w:lang w:val="en-ID"/>
          </w:rPr>
          <m:t>≥80%</m:t>
        </m:r>
      </m:oMath>
      <w:r w:rsidR="004B3281" w:rsidRPr="00A34E8A">
        <w:rPr>
          <w:rFonts w:ascii="Arial Narrow" w:hAnsi="Arial Narrow" w:cs="Arial"/>
          <w:color w:val="auto"/>
          <w:lang w:val="en-ID"/>
        </w:rPr>
        <w:t xml:space="preserve"> dan perolehan </w:t>
      </w:r>
      <w:r w:rsidR="004B3281" w:rsidRPr="00A34E8A">
        <w:rPr>
          <w:rFonts w:ascii="Arial Narrow" w:hAnsi="Arial Narrow" w:cs="Arial"/>
          <w:color w:val="auto"/>
        </w:rPr>
        <w:t xml:space="preserve">rata-rata skor </w:t>
      </w:r>
      <w:r w:rsidR="004B3281" w:rsidRPr="00A34E8A">
        <w:rPr>
          <w:rFonts w:ascii="Arial Narrow" w:hAnsi="Arial Narrow" w:cs="Arial"/>
          <w:color w:val="auto"/>
          <w:lang w:val="en-ID"/>
        </w:rPr>
        <w:t xml:space="preserve">tes hasil belajar </w:t>
      </w:r>
      <w:r w:rsidR="004B3281" w:rsidRPr="00A34E8A">
        <w:rPr>
          <w:rFonts w:ascii="Arial Narrow" w:hAnsi="Arial Narrow" w:cs="Arial"/>
          <w:iCs/>
          <w:color w:val="auto"/>
        </w:rPr>
        <w:t>akhir pembelajaran</w:t>
      </w:r>
      <w:r w:rsidR="004B3281" w:rsidRPr="00A34E8A">
        <w:rPr>
          <w:rFonts w:ascii="Arial Narrow" w:hAnsi="Arial Narrow" w:cs="Arial"/>
          <w:color w:val="auto"/>
        </w:rPr>
        <w:t xml:space="preserve"> pada siklus II lebih tinggi jika dibandingkan dengan rata-rata skor </w:t>
      </w:r>
      <w:r w:rsidR="004B3281" w:rsidRPr="00A34E8A">
        <w:rPr>
          <w:rFonts w:ascii="Arial Narrow" w:hAnsi="Arial Narrow" w:cs="Arial"/>
          <w:color w:val="auto"/>
          <w:lang w:val="en-ID"/>
        </w:rPr>
        <w:t>tes hasil belajar</w:t>
      </w:r>
      <w:r w:rsidR="004B3281" w:rsidRPr="00A34E8A">
        <w:rPr>
          <w:rFonts w:ascii="Arial Narrow" w:hAnsi="Arial Narrow" w:cs="Arial"/>
          <w:iCs/>
          <w:color w:val="auto"/>
        </w:rPr>
        <w:t>akhir pembelajaran</w:t>
      </w:r>
      <w:r w:rsidR="004B3281" w:rsidRPr="00A34E8A">
        <w:rPr>
          <w:rFonts w:ascii="Arial Narrow" w:hAnsi="Arial Narrow" w:cs="Arial"/>
          <w:color w:val="auto"/>
        </w:rPr>
        <w:t xml:space="preserve"> pada </w:t>
      </w:r>
      <w:r w:rsidR="004B3281" w:rsidRPr="00A34E8A">
        <w:rPr>
          <w:rFonts w:ascii="Arial Narrow" w:hAnsi="Arial Narrow" w:cs="Arial"/>
          <w:color w:val="auto"/>
        </w:rPr>
        <w:lastRenderedPageBreak/>
        <w:t>siklus I</w:t>
      </w:r>
      <w:r w:rsidR="004B3281" w:rsidRPr="00A34E8A">
        <w:rPr>
          <w:rFonts w:ascii="Arial Narrow" w:hAnsi="Arial Narrow" w:cs="Arial"/>
          <w:color w:val="auto"/>
          <w:lang w:val="en-ID"/>
        </w:rPr>
        <w:t xml:space="preserve">. Perolehan </w:t>
      </w:r>
      <w:r w:rsidR="004B3281" w:rsidRPr="00A34E8A">
        <w:rPr>
          <w:rFonts w:ascii="Arial Narrow" w:hAnsi="Arial Narrow" w:cs="Arial"/>
          <w:color w:val="auto"/>
        </w:rPr>
        <w:t xml:space="preserve">ketuntasan belajar klasikal </w:t>
      </w:r>
      <w:r w:rsidR="004B3281" w:rsidRPr="00A34E8A">
        <w:rPr>
          <w:rFonts w:ascii="Arial Narrow" w:hAnsi="Arial Narrow" w:cs="Arial"/>
          <w:color w:val="auto"/>
          <w:lang w:val="en-ID"/>
        </w:rPr>
        <w:t xml:space="preserve">pada siklus I sebesar 77,42% dan pada </w:t>
      </w:r>
      <w:r w:rsidR="004B3281" w:rsidRPr="00A34E8A">
        <w:rPr>
          <w:rFonts w:ascii="Arial Narrow" w:hAnsi="Arial Narrow" w:cs="Arial"/>
          <w:color w:val="auto"/>
        </w:rPr>
        <w:t>siklus I</w:t>
      </w:r>
      <w:r w:rsidR="004B3281" w:rsidRPr="00A34E8A">
        <w:rPr>
          <w:rFonts w:ascii="Arial Narrow" w:hAnsi="Arial Narrow" w:cs="Arial"/>
          <w:color w:val="auto"/>
          <w:lang w:val="en-ID"/>
        </w:rPr>
        <w:t xml:space="preserve">I mencapai </w:t>
      </w:r>
      <w:r w:rsidR="004B3281" w:rsidRPr="00A34E8A">
        <w:rPr>
          <w:rFonts w:ascii="Arial Narrow" w:hAnsi="Arial Narrow" w:cs="Arial"/>
          <w:color w:val="auto"/>
        </w:rPr>
        <w:t xml:space="preserve">83,87% </w:t>
      </w:r>
      <w:r w:rsidR="004B3281" w:rsidRPr="00A34E8A">
        <w:rPr>
          <w:rFonts w:ascii="Arial Narrow" w:hAnsi="Arial Narrow" w:cs="Arial"/>
          <w:color w:val="auto"/>
          <w:lang w:val="en-ID"/>
        </w:rPr>
        <w:t xml:space="preserve">sehingga kriteria </w:t>
      </w:r>
      <w:r w:rsidR="004B3281" w:rsidRPr="00A34E8A">
        <w:rPr>
          <w:rFonts w:ascii="Arial Narrow" w:hAnsi="Arial Narrow" w:cs="Arial"/>
          <w:color w:val="auto"/>
        </w:rPr>
        <w:t xml:space="preserve">ketuntasan </w:t>
      </w:r>
      <w:r w:rsidR="004B3281" w:rsidRPr="00A34E8A">
        <w:rPr>
          <w:rFonts w:ascii="Arial Narrow" w:hAnsi="Arial Narrow" w:cs="Arial"/>
          <w:color w:val="auto"/>
          <w:lang w:val="en-ID"/>
        </w:rPr>
        <w:t xml:space="preserve">belajar </w:t>
      </w:r>
      <w:r w:rsidR="004B3281" w:rsidRPr="00A34E8A">
        <w:rPr>
          <w:rFonts w:ascii="Arial Narrow" w:hAnsi="Arial Narrow" w:cs="Arial"/>
          <w:color w:val="auto"/>
        </w:rPr>
        <w:t xml:space="preserve">klasikal </w:t>
      </w:r>
      <w:r w:rsidR="004B3281" w:rsidRPr="00A34E8A">
        <w:rPr>
          <w:rFonts w:ascii="Arial Narrow" w:hAnsi="Arial Narrow" w:cs="Arial"/>
          <w:color w:val="auto"/>
          <w:lang w:val="en-ID"/>
        </w:rPr>
        <w:t>minimal 80</w:t>
      </w:r>
      <w:r w:rsidR="004B3281" w:rsidRPr="00A34E8A">
        <w:rPr>
          <w:rFonts w:ascii="Arial Narrow" w:hAnsi="Arial Narrow" w:cs="Arial"/>
          <w:color w:val="auto"/>
        </w:rPr>
        <w:t>%</w:t>
      </w:r>
      <w:r w:rsidR="004B3281" w:rsidRPr="00A34E8A">
        <w:rPr>
          <w:rFonts w:ascii="Arial Narrow" w:hAnsi="Arial Narrow" w:cs="Arial"/>
          <w:color w:val="auto"/>
          <w:lang w:val="en-ID"/>
        </w:rPr>
        <w:t>pada siklus II terlampaui</w:t>
      </w:r>
      <w:r w:rsidR="004B3281" w:rsidRPr="00A34E8A">
        <w:rPr>
          <w:rFonts w:ascii="Arial Narrow" w:hAnsi="Arial Narrow" w:cs="Arial"/>
          <w:color w:val="auto"/>
        </w:rPr>
        <w:t>. Terjadi</w:t>
      </w:r>
      <w:r w:rsidR="004B3281" w:rsidRPr="00A34E8A">
        <w:rPr>
          <w:rFonts w:ascii="Arial Narrow" w:hAnsi="Arial Narrow" w:cs="Arial"/>
          <w:color w:val="auto"/>
          <w:lang w:val="en-ID"/>
        </w:rPr>
        <w:t xml:space="preserve"> peningkatan</w:t>
      </w:r>
      <w:r w:rsidR="004B3281" w:rsidRPr="00A34E8A">
        <w:rPr>
          <w:rFonts w:ascii="Arial Narrow" w:hAnsi="Arial Narrow" w:cs="Arial"/>
          <w:color w:val="auto"/>
        </w:rPr>
        <w:t xml:space="preserve"> hasil belajar </w:t>
      </w:r>
      <w:r w:rsidR="004B3281" w:rsidRPr="00A34E8A">
        <w:rPr>
          <w:rFonts w:ascii="Arial Narrow" w:hAnsi="Arial Narrow" w:cs="Arial"/>
          <w:color w:val="auto"/>
          <w:lang w:val="en-ID"/>
        </w:rPr>
        <w:t>peserta setelah dilaksanakannya PBL Berbantuan Media Diffa_ SAC ditandai dengan perolehan rata-rata hasil belajar peserta didik pada siklus I mencapai 75,33 dan pada siklus II perolehan rata-rata hasil belajar peserta didik mencapai 91,13. Dengan demikian, terjadi peningkatan rata-rata hasil belajar peserta didik secara signifikan sebesar 15,8 setelah penerapan PBL Berbantuan Media Diffa_ pada siklus II.</w:t>
      </w:r>
    </w:p>
    <w:p w14:paraId="2B76E417" w14:textId="77777777" w:rsidR="003766B9" w:rsidRPr="00A34E8A" w:rsidRDefault="001146A4" w:rsidP="00BA7C65">
      <w:pPr>
        <w:pStyle w:val="061IsiAbstrakIndoneia"/>
        <w:rPr>
          <w:rFonts w:ascii="Arial Narrow" w:hAnsi="Arial Narrow"/>
          <w:color w:val="auto"/>
          <w:lang w:val="id-ID"/>
        </w:rPr>
      </w:pPr>
      <w:r w:rsidRPr="00A34E8A">
        <w:rPr>
          <w:rFonts w:ascii="Arial Narrow" w:hAnsi="Arial Narrow" w:cs="Arial"/>
          <w:color w:val="auto"/>
        </w:rPr>
        <w:t xml:space="preserve"> </w:t>
      </w:r>
      <w:r w:rsidR="003766B9" w:rsidRPr="00A34E8A">
        <w:rPr>
          <w:rFonts w:ascii="Arial Narrow" w:hAnsi="Arial Narrow"/>
          <w:b/>
          <w:bCs/>
          <w:color w:val="auto"/>
        </w:rPr>
        <w:t>Kata kunci:</w:t>
      </w:r>
      <w:r w:rsidR="004B3281" w:rsidRPr="00A34E8A">
        <w:rPr>
          <w:rFonts w:ascii="Arial Narrow" w:hAnsi="Arial Narrow"/>
          <w:color w:val="auto"/>
        </w:rPr>
        <w:t xml:space="preserve"> </w:t>
      </w:r>
      <w:r w:rsidR="004B3281" w:rsidRPr="00A34E8A">
        <w:rPr>
          <w:rFonts w:ascii="Arial Narrow" w:hAnsi="Arial Narrow"/>
          <w:i/>
          <w:color w:val="auto"/>
          <w:lang w:val="id-ID"/>
        </w:rPr>
        <w:t>Problem Based Learning</w:t>
      </w:r>
      <w:r w:rsidR="004B3281" w:rsidRPr="00A34E8A">
        <w:rPr>
          <w:rFonts w:ascii="Arial Narrow" w:hAnsi="Arial Narrow"/>
          <w:color w:val="auto"/>
        </w:rPr>
        <w:t xml:space="preserve">; </w:t>
      </w:r>
      <w:r w:rsidR="004B3281" w:rsidRPr="00A34E8A">
        <w:rPr>
          <w:rFonts w:ascii="Arial Narrow" w:hAnsi="Arial Narrow"/>
          <w:color w:val="auto"/>
          <w:lang w:val="id-ID"/>
        </w:rPr>
        <w:t>Media pembelajaran</w:t>
      </w:r>
      <w:r w:rsidR="004B3281" w:rsidRPr="00A34E8A">
        <w:rPr>
          <w:rFonts w:ascii="Arial Narrow" w:hAnsi="Arial Narrow"/>
          <w:color w:val="auto"/>
        </w:rPr>
        <w:t xml:space="preserve">; </w:t>
      </w:r>
      <w:r w:rsidR="004B3281" w:rsidRPr="00A34E8A">
        <w:rPr>
          <w:rFonts w:ascii="Arial Narrow" w:hAnsi="Arial Narrow"/>
          <w:color w:val="auto"/>
          <w:lang w:val="id-ID"/>
        </w:rPr>
        <w:t>Diffa_SAC</w:t>
      </w:r>
      <w:r w:rsidR="004B3281" w:rsidRPr="00A34E8A">
        <w:rPr>
          <w:rFonts w:ascii="Arial Narrow" w:hAnsi="Arial Narrow"/>
          <w:color w:val="auto"/>
        </w:rPr>
        <w:t xml:space="preserve">; </w:t>
      </w:r>
      <w:r w:rsidR="004B3281" w:rsidRPr="00A34E8A">
        <w:rPr>
          <w:rFonts w:ascii="Arial Narrow" w:hAnsi="Arial Narrow"/>
          <w:color w:val="auto"/>
          <w:lang w:val="id-ID"/>
        </w:rPr>
        <w:t>Hasil Belajar</w:t>
      </w:r>
      <w:r w:rsidR="00760B8B" w:rsidRPr="00A34E8A">
        <w:rPr>
          <w:rFonts w:ascii="Arial Narrow" w:hAnsi="Arial Narrow"/>
          <w:color w:val="auto"/>
        </w:rPr>
        <w:t>;</w:t>
      </w:r>
      <w:r w:rsidR="004B3281" w:rsidRPr="00A34E8A">
        <w:rPr>
          <w:rFonts w:ascii="Arial Narrow" w:hAnsi="Arial Narrow"/>
          <w:color w:val="auto"/>
        </w:rPr>
        <w:t xml:space="preserve"> </w:t>
      </w:r>
      <w:r w:rsidR="004B3281" w:rsidRPr="00A34E8A">
        <w:rPr>
          <w:rFonts w:ascii="Arial Narrow" w:hAnsi="Arial Narrow"/>
          <w:color w:val="auto"/>
          <w:lang w:val="id-ID"/>
        </w:rPr>
        <w:t>Aplikasi Turunan</w:t>
      </w:r>
    </w:p>
    <w:p w14:paraId="0B190A2B" w14:textId="77777777" w:rsidR="001C17F8" w:rsidRPr="00A34E8A" w:rsidRDefault="001C17F8" w:rsidP="000C37ED">
      <w:pPr>
        <w:pStyle w:val="08Bab"/>
        <w:rPr>
          <w:rFonts w:ascii="Arial Narrow" w:hAnsi="Arial Narrow"/>
          <w:color w:val="auto"/>
        </w:rPr>
      </w:pPr>
      <w:r w:rsidRPr="00A34E8A">
        <w:rPr>
          <w:rFonts w:ascii="Arial Narrow" w:hAnsi="Arial Narrow"/>
          <w:color w:val="auto"/>
        </w:rPr>
        <w:t>Pendahuluan</w:t>
      </w:r>
    </w:p>
    <w:p w14:paraId="5AA7D5DB" w14:textId="77777777" w:rsidR="00BA7C65" w:rsidRPr="00A34E8A" w:rsidRDefault="00BA7C65" w:rsidP="00BA7C65">
      <w:pPr>
        <w:ind w:firstLine="709"/>
        <w:jc w:val="both"/>
        <w:rPr>
          <w:rFonts w:ascii="Arial Narrow" w:hAnsi="Arial Narrow"/>
          <w:color w:val="auto"/>
          <w:lang w:val="id-ID"/>
        </w:rPr>
      </w:pPr>
      <w:r w:rsidRPr="00A34E8A">
        <w:rPr>
          <w:rFonts w:ascii="Arial Narrow" w:hAnsi="Arial Narrow"/>
          <w:color w:val="auto"/>
          <w:shd w:val="clear" w:color="auto" w:fill="FFFFFF"/>
          <w:lang w:val="en-ID"/>
        </w:rPr>
        <w:t xml:space="preserve">Pembelajaran matematika sejak bulan Maret tahun 2020 dilaksanakan sesuai dengan protokol kesehatan selama masa pandemi </w:t>
      </w:r>
      <w:r w:rsidRPr="00A34E8A">
        <w:rPr>
          <w:rFonts w:ascii="Arial Narrow" w:hAnsi="Arial Narrow"/>
          <w:i/>
          <w:color w:val="auto"/>
          <w:shd w:val="clear" w:color="auto" w:fill="FFFFFF"/>
          <w:lang w:val="en-ID"/>
        </w:rPr>
        <w:t>Coronavirus Disease</w:t>
      </w:r>
      <w:r w:rsidRPr="00A34E8A">
        <w:rPr>
          <w:rFonts w:ascii="Arial Narrow" w:hAnsi="Arial Narrow"/>
          <w:color w:val="auto"/>
          <w:shd w:val="clear" w:color="auto" w:fill="FFFFFF"/>
          <w:lang w:val="en-ID"/>
        </w:rPr>
        <w:t xml:space="preserve"> 2019 (Covid-19). Covid-19 </w:t>
      </w:r>
      <w:r w:rsidRPr="00A34E8A">
        <w:rPr>
          <w:rFonts w:ascii="Arial Narrow" w:hAnsi="Arial Narrow"/>
          <w:color w:val="auto"/>
        </w:rPr>
        <w:t>adalah</w:t>
      </w:r>
      <w:r w:rsidRPr="00A34E8A">
        <w:rPr>
          <w:rFonts w:ascii="Arial Narrow" w:hAnsi="Arial Narrow"/>
          <w:color w:val="auto"/>
          <w:shd w:val="clear" w:color="auto" w:fill="FFFFFF"/>
          <w:lang w:val="en-ID"/>
        </w:rPr>
        <w:t xml:space="preserve"> sindrom pernapasan akut parah yang disebabkan oleh jenis coronavirus baru yaitu SARS-CoV-2, kasus pertama kali yang dilaporkan terjadi di Wuhan Tiongkok pada bulan Desember 2019 dan menyebar luas ke seluruh dunia yang menyebabkan pandemi. Dalam masa darurat pandemi covid-19, pembelajaran dilakukan sesuai dengan Panduan Pembelajaran Jarak Jauh (PJJ) dimana peserta didik dan guru tidak berada dalam satu tempat dan pembelajarannya melalui teknologi informasi dan komunikasi (Kemendikbud, 2020). PJJ dapat dilaksanakan melalui Dalam Jaringan (daring) dimana materi ajar, komunikasi, dan tes tersambung ke jaringan internet. </w:t>
      </w:r>
    </w:p>
    <w:p w14:paraId="73C42246" w14:textId="77777777" w:rsidR="00BA7C65" w:rsidRPr="00A34E8A" w:rsidRDefault="00BA7C65" w:rsidP="00EE113A">
      <w:pPr>
        <w:ind w:firstLine="709"/>
        <w:jc w:val="both"/>
        <w:rPr>
          <w:rFonts w:ascii="Arial Narrow" w:hAnsi="Arial Narrow"/>
          <w:color w:val="auto"/>
          <w:lang w:val="id-ID"/>
        </w:rPr>
      </w:pPr>
      <w:r w:rsidRPr="00A34E8A">
        <w:rPr>
          <w:rFonts w:ascii="Arial Narrow" w:hAnsi="Arial Narrow"/>
          <w:color w:val="auto"/>
        </w:rPr>
        <w:t>Pembelajaran daring terdiri dari pembelajaran daring sinkron dan asinkron. Pembelajaran daring sinkron adalah pembelajaran menggunakan jaringan internet yang terjadi secara serempak dalam waktu nyata sedangkan pembelajaran daring asinkron dilakukan secara tunda. Pembelajaran daring sinkron memungkinkan komunikasi secara langsung melalui video dan chat. Pembelajaran daring asinkron memberikan kesempatan peserta didik belajar secara mandiri dalam rangka mengembangkan potensinya melalui tug</w:t>
      </w:r>
      <w:r w:rsidR="00EE113A" w:rsidRPr="00A34E8A">
        <w:rPr>
          <w:rFonts w:ascii="Arial Narrow" w:hAnsi="Arial Narrow"/>
          <w:color w:val="auto"/>
        </w:rPr>
        <w:t>as-tugas individu dan kelompok</w:t>
      </w:r>
      <w:r w:rsidR="00EE113A" w:rsidRPr="00A34E8A">
        <w:rPr>
          <w:rFonts w:ascii="Arial Narrow" w:hAnsi="Arial Narrow"/>
          <w:color w:val="auto"/>
          <w:lang w:val="id-ID"/>
        </w:rPr>
        <w:t xml:space="preserve">. </w:t>
      </w:r>
      <w:r w:rsidRPr="00A34E8A">
        <w:rPr>
          <w:rFonts w:ascii="Arial Narrow" w:hAnsi="Arial Narrow"/>
          <w:color w:val="auto"/>
        </w:rPr>
        <w:t xml:space="preserve">Terkait dengan pelaksanaan </w:t>
      </w:r>
      <w:r w:rsidRPr="00A34E8A">
        <w:rPr>
          <w:rFonts w:ascii="Arial Narrow" w:hAnsi="Arial Narrow"/>
          <w:color w:val="auto"/>
          <w:lang w:val="en-ID"/>
        </w:rPr>
        <w:t>PJJ</w:t>
      </w:r>
      <w:r w:rsidRPr="00A34E8A">
        <w:rPr>
          <w:rFonts w:ascii="Arial Narrow" w:hAnsi="Arial Narrow"/>
          <w:color w:val="auto"/>
        </w:rPr>
        <w:t xml:space="preserve">, salah satu usaha guru dalam menyiapkan materi pembelajaran adalah berfokus pada numerasi. </w:t>
      </w:r>
      <w:r w:rsidRPr="00A34E8A">
        <w:rPr>
          <w:rFonts w:ascii="Arial Narrow" w:hAnsi="Arial Narrow"/>
          <w:color w:val="auto"/>
          <w:lang w:val="en-ID"/>
        </w:rPr>
        <w:t>N</w:t>
      </w:r>
      <w:r w:rsidRPr="00A34E8A">
        <w:rPr>
          <w:rFonts w:ascii="Arial Narrow" w:hAnsi="Arial Narrow"/>
          <w:color w:val="auto"/>
        </w:rPr>
        <w:t xml:space="preserve">umerasi peserta didik menjadi salah satu domain penilaian dalam Asesmen Kompetensi Minimum (AKM) yang akan dilaksanakan perdana pada </w:t>
      </w:r>
      <w:r w:rsidRPr="00A34E8A">
        <w:rPr>
          <w:rFonts w:ascii="Arial Narrow" w:hAnsi="Arial Narrow"/>
          <w:color w:val="auto"/>
          <w:lang w:val="en-ID"/>
        </w:rPr>
        <w:t>bulan September</w:t>
      </w:r>
      <w:r w:rsidRPr="00A34E8A">
        <w:rPr>
          <w:rFonts w:ascii="Arial Narrow" w:hAnsi="Arial Narrow"/>
          <w:color w:val="auto"/>
        </w:rPr>
        <w:t>tahun 2021 (Pusmenjar, 2020). Numerasi merupakan suatu kompetensi yang mencakup pengetahuan, keterampilan, perilaku, dan disposisi yang dibutuhkan peserta didik untuk menggunakan matematika dalam cakupan dan situasi yang lebih luas (Pusmenjar, 2020). Numerasi menuntut peserta didik untuk mengenali dan memahami peran matematika di dunia, memiliki disposisi dan kapasitas untuk menggunakan pengetahuan dan keterampilan matematika untuk memecahkan masalah dalam kehidupan nyata yang ditandai dengan kemampuan seseorang untuk bernalar, mengambil keputusan yang tepat, dan memecahkan masalah</w:t>
      </w:r>
      <w:r w:rsidRPr="00A34E8A">
        <w:rPr>
          <w:rFonts w:ascii="Arial Narrow" w:hAnsi="Arial Narrow"/>
          <w:color w:val="auto"/>
          <w:lang w:val="id-ID"/>
        </w:rPr>
        <w:t xml:space="preserve">. </w:t>
      </w:r>
    </w:p>
    <w:p w14:paraId="4663D0F7" w14:textId="77777777" w:rsidR="00BA7C65" w:rsidRPr="00A34E8A" w:rsidRDefault="00BA7C65" w:rsidP="00EE113A">
      <w:pPr>
        <w:ind w:firstLine="709"/>
        <w:jc w:val="both"/>
        <w:rPr>
          <w:rFonts w:ascii="Arial Narrow" w:hAnsi="Arial Narrow"/>
          <w:color w:val="auto"/>
          <w:lang w:val="id-ID"/>
        </w:rPr>
      </w:pPr>
      <w:r w:rsidRPr="00A34E8A">
        <w:rPr>
          <w:rFonts w:ascii="Arial Narrow" w:eastAsia="Calibri" w:hAnsi="Arial Narrow"/>
          <w:color w:val="auto"/>
          <w:lang w:val="en-ID"/>
        </w:rPr>
        <w:t xml:space="preserve">Untuk itu, penting bagi guru dan </w:t>
      </w:r>
      <w:r w:rsidRPr="00A34E8A">
        <w:rPr>
          <w:rFonts w:ascii="Arial Narrow" w:eastAsia="Calibri" w:hAnsi="Arial Narrow"/>
          <w:color w:val="auto"/>
        </w:rPr>
        <w:t xml:space="preserve">peserta didik </w:t>
      </w:r>
      <w:r w:rsidRPr="00A34E8A">
        <w:rPr>
          <w:rFonts w:ascii="Arial Narrow" w:eastAsia="Calibri" w:hAnsi="Arial Narrow"/>
          <w:color w:val="auto"/>
          <w:lang w:val="en-ID"/>
        </w:rPr>
        <w:t xml:space="preserve">untuk mengadopsi proses pembelajaran yang berfokus pada permasalahan kontekstual.Hal ini sejalan dengan hasil penelitian Santagata &amp; Lee (2021) yang menyatakan bahwa penerapan pembelajaran yang sesuai akan meningkatkan kualitas hasil belajar. Salah satu model pembelajaran berbasis masalah adalah </w:t>
      </w:r>
      <w:r w:rsidRPr="00A34E8A">
        <w:rPr>
          <w:rFonts w:ascii="Arial Narrow" w:eastAsia="Calibri" w:hAnsi="Arial Narrow"/>
          <w:i/>
          <w:color w:val="auto"/>
          <w:lang w:val="en-ID"/>
        </w:rPr>
        <w:t>Problem Based Learning</w:t>
      </w:r>
      <w:r w:rsidRPr="00A34E8A">
        <w:rPr>
          <w:rFonts w:ascii="Arial Narrow" w:eastAsia="Calibri" w:hAnsi="Arial Narrow"/>
          <w:color w:val="auto"/>
          <w:lang w:val="en-ID"/>
        </w:rPr>
        <w:t xml:space="preserve"> (PBL). </w:t>
      </w:r>
      <w:r w:rsidRPr="00A34E8A">
        <w:rPr>
          <w:rFonts w:ascii="Arial Narrow" w:eastAsia="Calibri" w:hAnsi="Arial Narrow"/>
          <w:bCs/>
          <w:color w:val="auto"/>
        </w:rPr>
        <w:t xml:space="preserve">PBL merupakan salah satu pendekatan saintifik yang tercantum dalam dokumen kurikulum tahun 2013 (Kemendikbud, 2014:85). </w:t>
      </w:r>
      <w:r w:rsidR="00EE113A" w:rsidRPr="00A34E8A">
        <w:rPr>
          <w:rFonts w:ascii="Arial Narrow" w:hAnsi="Arial Narrow"/>
          <w:color w:val="auto"/>
          <w:lang w:val="id-ID"/>
        </w:rPr>
        <w:t xml:space="preserve"> </w:t>
      </w:r>
      <w:r w:rsidRPr="00A34E8A">
        <w:rPr>
          <w:rFonts w:ascii="Arial Narrow" w:eastAsia="Calibri" w:hAnsi="Arial Narrow"/>
          <w:bCs/>
          <w:color w:val="auto"/>
        </w:rPr>
        <w:t xml:space="preserve">Penerapan PBL yang baik akan meningkatkan kemampuan peserta didik dalam mempelajari masalah kontekstual. Melalui PBL, pembelajaran akan fokus mengidentifikasi pemahaman peserta didik terhadap masalah dan cara penyelesaiannya melalui beberapa alternatif. Pembelajaran PBL melatih peserta didik terampil menyelesaikan masalah. Oleh karena itu, pembelajaran PBL selalu dihadapkan pada permasalahan-permasalahan kontekstual. </w:t>
      </w:r>
      <w:r w:rsidRPr="00A34E8A">
        <w:rPr>
          <w:rFonts w:ascii="Arial Narrow" w:eastAsia="Calibri" w:hAnsi="Arial Narrow"/>
          <w:bCs/>
          <w:color w:val="auto"/>
          <w:lang w:val="en-ID"/>
        </w:rPr>
        <w:t>Salah satu permasalahan kontekstual adalah masalah optimasi pada materi aplikasi turunan.</w:t>
      </w:r>
    </w:p>
    <w:p w14:paraId="7E545F2E" w14:textId="77777777" w:rsidR="00BA7C65" w:rsidRPr="00A34E8A" w:rsidRDefault="00BA7C65" w:rsidP="00BA7C65">
      <w:pPr>
        <w:ind w:firstLine="709"/>
        <w:jc w:val="both"/>
        <w:rPr>
          <w:rFonts w:ascii="Arial Narrow" w:hAnsi="Arial Narrow"/>
          <w:color w:val="auto"/>
        </w:rPr>
      </w:pPr>
      <w:r w:rsidRPr="00A34E8A">
        <w:rPr>
          <w:rFonts w:ascii="Arial Narrow" w:eastAsia="Calibri" w:hAnsi="Arial Narrow"/>
          <w:color w:val="auto"/>
        </w:rPr>
        <w:t xml:space="preserve">Masalah aplikasi turunan berisi tentang permasalahan optimasi dalam kehidupan sehari-hari. Aplikasi turunan merupakan salah satu materi matematika umum kelas XI SMA dimana peserta didik diharapkan dapat menyelesaikan masalah dalam kehidupan sehari-hari yang berkaitan dengan masalah maksimum dan minimum.Materi aplikasi turunan merupakan salah satu materi yang diujikan dalam Ujian Nasional (UN). </w:t>
      </w:r>
      <w:r w:rsidRPr="00A34E8A">
        <w:rPr>
          <w:rFonts w:ascii="Arial Narrow" w:eastAsia="Calibri" w:hAnsi="Arial Narrow"/>
          <w:color w:val="auto"/>
          <w:lang w:val="en-ID"/>
        </w:rPr>
        <w:t>Analisis nilai UN Matematika SMA jurusan IPA tahun 2019 di MAN 2 KUDUS disajikan pada gambar berikut ini.</w:t>
      </w:r>
    </w:p>
    <w:p w14:paraId="05D4648C" w14:textId="77777777" w:rsidR="00BA7C65" w:rsidRPr="00A34E8A" w:rsidRDefault="00BA7C65" w:rsidP="00BA7C65">
      <w:pPr>
        <w:pStyle w:val="ListParagraph"/>
        <w:ind w:left="709"/>
        <w:jc w:val="center"/>
        <w:rPr>
          <w:rFonts w:ascii="Arial Narrow" w:eastAsia="Calibri" w:hAnsi="Arial Narrow"/>
          <w:bCs/>
          <w:lang w:val="en-ID"/>
        </w:rPr>
      </w:pPr>
      <w:r w:rsidRPr="00A34E8A">
        <w:rPr>
          <w:rFonts w:ascii="Arial Narrow" w:eastAsiaTheme="minorHAnsi" w:hAnsi="Arial Narrow"/>
          <w:noProof/>
          <w:lang w:val="id-ID" w:eastAsia="id-ID"/>
        </w:rPr>
        <mc:AlternateContent>
          <mc:Choice Requires="wps">
            <w:drawing>
              <wp:anchor distT="0" distB="0" distL="114300" distR="114300" simplePos="0" relativeHeight="251657216" behindDoc="0" locked="0" layoutInCell="1" allowOverlap="1" wp14:anchorId="1FD700C9" wp14:editId="1645F318">
                <wp:simplePos x="0" y="0"/>
                <wp:positionH relativeFrom="column">
                  <wp:posOffset>3606165</wp:posOffset>
                </wp:positionH>
                <wp:positionV relativeFrom="paragraph">
                  <wp:posOffset>1917700</wp:posOffset>
                </wp:positionV>
                <wp:extent cx="361315" cy="123825"/>
                <wp:effectExtent l="19050" t="19050" r="19685" b="2857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315" cy="123825"/>
                        </a:xfrm>
                        <a:prstGeom prst="roundRect">
                          <a:avLst/>
                        </a:prstGeom>
                        <a:noFill/>
                        <a:ln w="38100">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4188AD8" id="Rounded Rectangle 6" o:spid="_x0000_s1026" style="position:absolute;margin-left:283.95pt;margin-top:151pt;width:28.45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" filled="f" strokecolor="#c00000" strokeweight="3pt">
                <v:path arrowok="t"/>
              </v:roundrect>
            </w:pict>
          </mc:Fallback>
        </mc:AlternateContent>
      </w:r>
      <w:r w:rsidRPr="00A34E8A">
        <w:rPr>
          <w:rFonts w:ascii="Arial Narrow" w:hAnsi="Arial Narrow"/>
          <w:noProof/>
          <w:lang w:val="id-ID" w:eastAsia="id-ID"/>
        </w:rPr>
        <w:drawing>
          <wp:inline distT="0" distB="0" distL="0" distR="0" wp14:anchorId="148B8B8E" wp14:editId="48758407">
            <wp:extent cx="4327616" cy="1718631"/>
            <wp:effectExtent l="19050" t="19050" r="15875" b="152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85880" cy="1741770"/>
                    </a:xfrm>
                    <a:prstGeom prst="rect">
                      <a:avLst/>
                    </a:prstGeom>
                    <a:ln>
                      <a:solidFill>
                        <a:schemeClr val="tx1">
                          <a:alpha val="56000"/>
                        </a:schemeClr>
                      </a:solidFill>
                    </a:ln>
                  </pic:spPr>
                </pic:pic>
              </a:graphicData>
            </a:graphic>
          </wp:inline>
        </w:drawing>
      </w:r>
    </w:p>
    <w:p w14:paraId="4021F3A6" w14:textId="77777777" w:rsidR="00BA7C65" w:rsidRPr="00A34E8A" w:rsidRDefault="00BA7C65" w:rsidP="00BA7C65">
      <w:pPr>
        <w:spacing w:line="360" w:lineRule="auto"/>
        <w:ind w:left="2127" w:hanging="1447"/>
        <w:jc w:val="both"/>
        <w:rPr>
          <w:rFonts w:ascii="Arial Narrow" w:eastAsia="Calibri" w:hAnsi="Arial Narrow"/>
          <w:b/>
          <w:color w:val="auto"/>
          <w:sz w:val="20"/>
        </w:rPr>
      </w:pPr>
      <w:r w:rsidRPr="00A34E8A">
        <w:rPr>
          <w:rFonts w:ascii="Arial Narrow" w:eastAsia="Calibri" w:hAnsi="Arial Narrow"/>
          <w:b/>
          <w:color w:val="auto"/>
          <w:sz w:val="20"/>
        </w:rPr>
        <w:t>Gambar 1.</w:t>
      </w:r>
      <w:r w:rsidRPr="00A34E8A">
        <w:rPr>
          <w:rFonts w:ascii="Arial Narrow" w:eastAsia="Calibri" w:hAnsi="Arial Narrow"/>
          <w:b/>
          <w:color w:val="auto"/>
          <w:sz w:val="20"/>
          <w:lang w:val="en-ID"/>
        </w:rPr>
        <w:t>1</w:t>
      </w:r>
      <w:r w:rsidRPr="00A34E8A">
        <w:rPr>
          <w:rFonts w:ascii="Arial Narrow" w:eastAsia="Calibri" w:hAnsi="Arial Narrow"/>
          <w:b/>
          <w:color w:val="auto"/>
          <w:sz w:val="20"/>
        </w:rPr>
        <w:t>Analisis nilai UN Matematika SMA tahun 2019 di MAN 2 KUDUS</w:t>
      </w:r>
    </w:p>
    <w:p w14:paraId="718D0842" w14:textId="77777777" w:rsidR="00BA7C65" w:rsidRPr="00A34E8A" w:rsidRDefault="00BA7C65" w:rsidP="00BA7C65">
      <w:pPr>
        <w:ind w:firstLine="709"/>
        <w:jc w:val="both"/>
        <w:rPr>
          <w:rFonts w:ascii="Arial Narrow" w:eastAsia="Calibri" w:hAnsi="Arial Narrow"/>
          <w:color w:val="auto"/>
          <w:lang w:val="id-ID"/>
        </w:rPr>
      </w:pPr>
      <w:r w:rsidRPr="00A34E8A">
        <w:rPr>
          <w:rFonts w:ascii="Arial Narrow" w:eastAsia="Calibri" w:hAnsi="Arial Narrow"/>
          <w:color w:val="auto"/>
          <w:lang w:val="en-ID"/>
        </w:rPr>
        <w:t xml:space="preserve">Berdasarkan gambar di atas, salah satu materi yang memperoleh nilai rata-rata rendah adalah menyelesaikan </w:t>
      </w:r>
      <w:r w:rsidRPr="00A34E8A">
        <w:rPr>
          <w:rFonts w:ascii="Arial Narrow" w:eastAsia="Calibri" w:hAnsi="Arial Narrow"/>
          <w:color w:val="auto"/>
        </w:rPr>
        <w:t>permasalahan</w:t>
      </w:r>
      <w:r w:rsidRPr="00A34E8A">
        <w:rPr>
          <w:rFonts w:ascii="Arial Narrow" w:eastAsia="Calibri" w:hAnsi="Arial Narrow"/>
          <w:color w:val="auto"/>
          <w:lang w:val="en-ID"/>
        </w:rPr>
        <w:t xml:space="preserve"> kontekstual yang berkaitan dengan turunan fungsi aljabar. Oleh karena itu, guru perlu melakukan inovasi pembelajaran. Salah satu upaya guru dalam melaksanakan pembelajaranadalah memanfaatkan aplikasi berbasis android dimana guru melakukan inovasi media pembelajaran dengan mengembangkan media </w:t>
      </w:r>
      <w:r w:rsidRPr="00A34E8A">
        <w:rPr>
          <w:rFonts w:ascii="Arial Narrow" w:eastAsia="Calibri" w:hAnsi="Arial Narrow"/>
          <w:color w:val="auto"/>
        </w:rPr>
        <w:t xml:space="preserve">Diffa_ SAC yang merupakan </w:t>
      </w:r>
      <w:r w:rsidRPr="00A34E8A">
        <w:rPr>
          <w:rFonts w:ascii="Arial Narrow" w:eastAsia="Calibri" w:hAnsi="Arial Narrow"/>
          <w:color w:val="auto"/>
          <w:lang w:val="en-ID"/>
        </w:rPr>
        <w:t>singkatan</w:t>
      </w:r>
      <w:r w:rsidRPr="00A34E8A">
        <w:rPr>
          <w:rFonts w:ascii="Arial Narrow" w:eastAsia="Calibri" w:hAnsi="Arial Narrow"/>
          <w:color w:val="auto"/>
        </w:rPr>
        <w:t xml:space="preserve"> dari </w:t>
      </w:r>
      <w:r w:rsidRPr="00A34E8A">
        <w:rPr>
          <w:rFonts w:ascii="Arial Narrow" w:eastAsia="Calibri" w:hAnsi="Arial Narrow"/>
          <w:i/>
          <w:iCs/>
          <w:color w:val="auto"/>
        </w:rPr>
        <w:t>Differential Aplication</w:t>
      </w:r>
      <w:r w:rsidRPr="00A34E8A">
        <w:rPr>
          <w:rFonts w:ascii="Arial Narrow" w:eastAsia="Calibri" w:hAnsi="Arial Narrow"/>
          <w:color w:val="auto"/>
        </w:rPr>
        <w:t xml:space="preserve"> Menggunakan </w:t>
      </w:r>
      <w:r w:rsidRPr="00A34E8A">
        <w:rPr>
          <w:rFonts w:ascii="Arial Narrow" w:eastAsia="Calibri" w:hAnsi="Arial Narrow"/>
          <w:i/>
          <w:color w:val="auto"/>
        </w:rPr>
        <w:t>Smart Apps Creator</w:t>
      </w:r>
      <w:r w:rsidRPr="00A34E8A">
        <w:rPr>
          <w:rFonts w:ascii="Arial Narrow" w:eastAsia="Calibri" w:hAnsi="Arial Narrow"/>
          <w:color w:val="auto"/>
        </w:rPr>
        <w:t>.</w:t>
      </w:r>
    </w:p>
    <w:p w14:paraId="4A82CDD4" w14:textId="77777777" w:rsidR="00BA7C65" w:rsidRPr="00A34E8A" w:rsidRDefault="00BA7C65" w:rsidP="00EE113A">
      <w:pPr>
        <w:ind w:firstLine="709"/>
        <w:jc w:val="both"/>
        <w:rPr>
          <w:rFonts w:ascii="Arial Narrow" w:eastAsia="Calibri" w:hAnsi="Arial Narrow"/>
          <w:color w:val="auto"/>
          <w:lang w:val="id-ID"/>
        </w:rPr>
      </w:pPr>
      <w:r w:rsidRPr="00A34E8A">
        <w:rPr>
          <w:rFonts w:ascii="Arial Narrow" w:eastAsia="Calibri" w:hAnsi="Arial Narrow"/>
          <w:color w:val="auto"/>
        </w:rPr>
        <w:t xml:space="preserve">Diffa_ SAC </w:t>
      </w:r>
      <w:r w:rsidRPr="00A34E8A">
        <w:rPr>
          <w:rFonts w:ascii="Arial Narrow" w:hAnsi="Arial Narrow"/>
          <w:color w:val="auto"/>
        </w:rPr>
        <w:t xml:space="preserve">merupakan media pembelajaran yang dapat diakses secara mandiri oleh </w:t>
      </w:r>
      <w:r w:rsidRPr="00A34E8A">
        <w:rPr>
          <w:rFonts w:ascii="Arial Narrow" w:hAnsi="Arial Narrow"/>
          <w:color w:val="auto"/>
          <w:lang w:val="en-ID"/>
        </w:rPr>
        <w:t>peserta didik</w:t>
      </w:r>
      <w:r w:rsidRPr="00A34E8A">
        <w:rPr>
          <w:rFonts w:ascii="Arial Narrow" w:hAnsi="Arial Narrow"/>
          <w:color w:val="auto"/>
        </w:rPr>
        <w:t xml:space="preserve"> melalui </w:t>
      </w:r>
      <w:r w:rsidRPr="00A34E8A">
        <w:rPr>
          <w:rFonts w:ascii="Arial Narrow" w:hAnsi="Arial Narrow"/>
          <w:color w:val="auto"/>
          <w:lang w:val="en-ID"/>
        </w:rPr>
        <w:t xml:space="preserve">gawai </w:t>
      </w:r>
      <w:r w:rsidRPr="00A34E8A">
        <w:rPr>
          <w:rFonts w:ascii="Arial Narrow" w:hAnsi="Arial Narrow"/>
          <w:color w:val="auto"/>
        </w:rPr>
        <w:t xml:space="preserve">android. </w:t>
      </w:r>
      <w:r w:rsidRPr="00A34E8A">
        <w:rPr>
          <w:rFonts w:ascii="Arial Narrow" w:eastAsia="Calibri" w:hAnsi="Arial Narrow"/>
          <w:color w:val="auto"/>
        </w:rPr>
        <w:t xml:space="preserve">Diffa_ SAC </w:t>
      </w:r>
      <w:r w:rsidRPr="00A34E8A">
        <w:rPr>
          <w:rFonts w:ascii="Arial Narrow" w:hAnsi="Arial Narrow"/>
          <w:color w:val="auto"/>
        </w:rPr>
        <w:t>berisi kumpulan materi, contoh-contoh penyelesaian masalah maksimum dan minimum</w:t>
      </w:r>
      <w:r w:rsidRPr="00A34E8A">
        <w:rPr>
          <w:rFonts w:ascii="Arial Narrow" w:hAnsi="Arial Narrow"/>
          <w:color w:val="auto"/>
          <w:lang w:val="en-ID"/>
        </w:rPr>
        <w:t>, serta latihan soal</w:t>
      </w:r>
      <w:r w:rsidRPr="00A34E8A">
        <w:rPr>
          <w:rFonts w:ascii="Arial Narrow" w:hAnsi="Arial Narrow"/>
          <w:color w:val="auto"/>
        </w:rPr>
        <w:t xml:space="preserve">. Konsep titik </w:t>
      </w:r>
      <w:r w:rsidRPr="00A34E8A">
        <w:rPr>
          <w:rFonts w:ascii="Arial Narrow" w:hAnsi="Arial Narrow"/>
          <w:color w:val="auto"/>
          <w:lang w:val="en-ID"/>
        </w:rPr>
        <w:t xml:space="preserve">stasioner merupakanpenerapan </w:t>
      </w:r>
      <w:r w:rsidRPr="00A34E8A">
        <w:rPr>
          <w:rFonts w:ascii="Arial Narrow" w:hAnsi="Arial Narrow"/>
          <w:color w:val="auto"/>
        </w:rPr>
        <w:t xml:space="preserve">turunan pertama fungsi untuk menyelesaikan masalah </w:t>
      </w:r>
      <w:r w:rsidRPr="00A34E8A">
        <w:rPr>
          <w:rFonts w:ascii="Arial Narrow" w:hAnsi="Arial Narrow"/>
          <w:color w:val="auto"/>
          <w:lang w:val="en-ID"/>
        </w:rPr>
        <w:t xml:space="preserve">sehari-hari yang berkaitan dengan nilai </w:t>
      </w:r>
      <w:r w:rsidRPr="00A34E8A">
        <w:rPr>
          <w:rFonts w:ascii="Arial Narrow" w:hAnsi="Arial Narrow"/>
          <w:color w:val="auto"/>
        </w:rPr>
        <w:t xml:space="preserve">maksimum dan minimum. Titik </w:t>
      </w:r>
      <w:r w:rsidRPr="00A34E8A">
        <w:rPr>
          <w:rFonts w:ascii="Arial Narrow" w:hAnsi="Arial Narrow"/>
          <w:color w:val="auto"/>
          <w:lang w:val="en-ID"/>
        </w:rPr>
        <w:t xml:space="preserve">stasioner </w:t>
      </w:r>
      <w:r w:rsidRPr="00A34E8A">
        <w:rPr>
          <w:rFonts w:ascii="Arial Narrow" w:hAnsi="Arial Narrow"/>
          <w:color w:val="auto"/>
        </w:rPr>
        <w:t xml:space="preserve">diperoleh jika turunan pertama fungsi sama dengan 0. </w:t>
      </w:r>
      <w:r w:rsidRPr="00A34E8A">
        <w:rPr>
          <w:rFonts w:ascii="Arial Narrow" w:hAnsi="Arial Narrow"/>
          <w:color w:val="auto"/>
          <w:lang w:val="en-ID"/>
        </w:rPr>
        <w:t>M</w:t>
      </w:r>
      <w:r w:rsidRPr="00A34E8A">
        <w:rPr>
          <w:rFonts w:ascii="Arial Narrow" w:hAnsi="Arial Narrow"/>
          <w:color w:val="auto"/>
        </w:rPr>
        <w:t xml:space="preserve">edia pembelajaran </w:t>
      </w:r>
      <w:r w:rsidRPr="00A34E8A">
        <w:rPr>
          <w:rFonts w:ascii="Arial Narrow" w:hAnsi="Arial Narrow"/>
          <w:color w:val="auto"/>
          <w:lang w:val="en-ID"/>
        </w:rPr>
        <w:t xml:space="preserve">Diffa_ SAC menggunakan </w:t>
      </w:r>
      <w:r w:rsidRPr="00A34E8A">
        <w:rPr>
          <w:rFonts w:ascii="Arial Narrow" w:hAnsi="Arial Narrow"/>
          <w:i/>
          <w:color w:val="auto"/>
        </w:rPr>
        <w:t>software Smart Apps Creator</w:t>
      </w:r>
      <w:r w:rsidRPr="00A34E8A">
        <w:rPr>
          <w:rFonts w:ascii="Arial Narrow" w:hAnsi="Arial Narrow"/>
          <w:color w:val="auto"/>
          <w:lang w:val="en-ID"/>
        </w:rPr>
        <w:t xml:space="preserve">(SAC) </w:t>
      </w:r>
      <w:r w:rsidRPr="00A34E8A">
        <w:rPr>
          <w:rFonts w:ascii="Arial Narrow" w:hAnsi="Arial Narrow"/>
          <w:color w:val="auto"/>
        </w:rPr>
        <w:t xml:space="preserve">versi 3.0 </w:t>
      </w:r>
      <w:r w:rsidRPr="00A34E8A">
        <w:rPr>
          <w:rFonts w:ascii="Arial Narrow" w:hAnsi="Arial Narrow"/>
          <w:color w:val="auto"/>
          <w:lang w:val="en-ID"/>
        </w:rPr>
        <w:t xml:space="preserve">merupakan salah satu media pembelajaran berbasis gawai android dimana </w:t>
      </w:r>
      <w:r w:rsidRPr="00A34E8A">
        <w:rPr>
          <w:rFonts w:ascii="Arial Narrow" w:hAnsi="Arial Narrow"/>
          <w:i/>
          <w:color w:val="auto"/>
        </w:rPr>
        <w:t xml:space="preserve">output </w:t>
      </w:r>
      <w:r w:rsidRPr="00A34E8A">
        <w:rPr>
          <w:rFonts w:ascii="Arial Narrow" w:hAnsi="Arial Narrow"/>
          <w:color w:val="auto"/>
        </w:rPr>
        <w:t>yang dihasilkan dapat berupa .apk</w:t>
      </w:r>
      <w:r w:rsidRPr="00A34E8A">
        <w:rPr>
          <w:rFonts w:ascii="Arial Narrow" w:hAnsi="Arial Narrow"/>
          <w:color w:val="auto"/>
          <w:lang w:val="en-ID"/>
        </w:rPr>
        <w:t xml:space="preserve">. </w:t>
      </w:r>
      <w:r w:rsidRPr="00A34E8A">
        <w:rPr>
          <w:rFonts w:ascii="Arial Narrow" w:eastAsia="Calibri" w:hAnsi="Arial Narrow"/>
          <w:color w:val="auto"/>
        </w:rPr>
        <w:t xml:space="preserve">Beberapa penelitian yang mengembangkan </w:t>
      </w:r>
      <w:r w:rsidRPr="00A34E8A">
        <w:rPr>
          <w:rFonts w:ascii="Arial Narrow" w:hAnsi="Arial Narrow"/>
          <w:color w:val="auto"/>
        </w:rPr>
        <w:t xml:space="preserve">media pembelajaran </w:t>
      </w:r>
      <w:r w:rsidRPr="00A34E8A">
        <w:rPr>
          <w:rFonts w:ascii="Arial Narrow" w:hAnsi="Arial Narrow"/>
          <w:i/>
          <w:color w:val="auto"/>
        </w:rPr>
        <w:t xml:space="preserve">software </w:t>
      </w:r>
      <w:r w:rsidRPr="00A34E8A">
        <w:rPr>
          <w:rFonts w:ascii="Arial Narrow" w:hAnsi="Arial Narrow"/>
          <w:color w:val="auto"/>
          <w:lang w:val="en-ID"/>
        </w:rPr>
        <w:t>SAC</w:t>
      </w:r>
      <w:r w:rsidRPr="00A34E8A">
        <w:rPr>
          <w:rFonts w:ascii="Arial Narrow" w:eastAsia="Calibri" w:hAnsi="Arial Narrow"/>
          <w:color w:val="auto"/>
        </w:rPr>
        <w:t>antara lain</w:t>
      </w:r>
      <w:r w:rsidRPr="00A34E8A">
        <w:rPr>
          <w:rFonts w:ascii="Arial Narrow" w:eastAsia="Calibri" w:hAnsi="Arial Narrow"/>
          <w:color w:val="auto"/>
          <w:lang w:val="en-ID"/>
        </w:rPr>
        <w:t xml:space="preserve"> Jannah (2019), Amajida (2020), dan Rustandi dkk (2020). Jannah (2019) mengembangkan </w:t>
      </w:r>
      <w:r w:rsidRPr="00A34E8A">
        <w:rPr>
          <w:rFonts w:ascii="Arial Narrow" w:hAnsi="Arial Narrow"/>
          <w:color w:val="auto"/>
        </w:rPr>
        <w:t xml:space="preserve">media pembelajaran </w:t>
      </w:r>
      <w:r w:rsidRPr="00A34E8A">
        <w:rPr>
          <w:rFonts w:ascii="Arial Narrow" w:hAnsi="Arial Narrow"/>
          <w:i/>
          <w:color w:val="auto"/>
        </w:rPr>
        <w:t xml:space="preserve">mobile learning </w:t>
      </w:r>
      <w:r w:rsidRPr="00A34E8A">
        <w:rPr>
          <w:rFonts w:ascii="Arial Narrow" w:hAnsi="Arial Narrow"/>
          <w:color w:val="auto"/>
          <w:lang w:val="en-ID"/>
        </w:rPr>
        <w:t xml:space="preserve">menggunakan </w:t>
      </w:r>
      <w:r w:rsidRPr="00A34E8A">
        <w:rPr>
          <w:rFonts w:ascii="Arial Narrow" w:hAnsi="Arial Narrow"/>
          <w:i/>
          <w:color w:val="auto"/>
        </w:rPr>
        <w:t xml:space="preserve">software </w:t>
      </w:r>
      <w:r w:rsidRPr="00A34E8A">
        <w:rPr>
          <w:rFonts w:ascii="Arial Narrow" w:hAnsi="Arial Narrow"/>
          <w:color w:val="auto"/>
          <w:lang w:val="en-ID"/>
        </w:rPr>
        <w:t xml:space="preserve">SAC </w:t>
      </w:r>
      <w:r w:rsidRPr="00A34E8A">
        <w:rPr>
          <w:rFonts w:ascii="Arial Narrow" w:hAnsi="Arial Narrow"/>
          <w:color w:val="auto"/>
        </w:rPr>
        <w:t>da</w:t>
      </w:r>
      <w:r w:rsidRPr="00A34E8A">
        <w:rPr>
          <w:rFonts w:ascii="Arial Narrow" w:hAnsi="Arial Narrow"/>
          <w:color w:val="auto"/>
          <w:lang w:val="en-ID"/>
        </w:rPr>
        <w:t>n</w:t>
      </w:r>
      <w:r w:rsidRPr="00A34E8A">
        <w:rPr>
          <w:rFonts w:ascii="Arial Narrow" w:hAnsi="Arial Narrow"/>
          <w:color w:val="auto"/>
        </w:rPr>
        <w:t xml:space="preserve"> ter</w:t>
      </w:r>
      <w:r w:rsidRPr="00A34E8A">
        <w:rPr>
          <w:rFonts w:ascii="Arial Narrow" w:hAnsi="Arial Narrow"/>
          <w:color w:val="auto"/>
          <w:lang w:val="en-ID"/>
        </w:rPr>
        <w:t xml:space="preserve">dapat </w:t>
      </w:r>
      <w:r w:rsidRPr="00A34E8A">
        <w:rPr>
          <w:rFonts w:ascii="Arial Narrow" w:hAnsi="Arial Narrow"/>
          <w:color w:val="auto"/>
        </w:rPr>
        <w:t>peningkatan motivasi belajar peserta didik.</w:t>
      </w:r>
      <w:r w:rsidRPr="00A34E8A">
        <w:rPr>
          <w:rFonts w:ascii="Arial Narrow" w:eastAsia="Calibri" w:hAnsi="Arial Narrow"/>
          <w:color w:val="auto"/>
          <w:lang w:val="en-ID"/>
        </w:rPr>
        <w:t xml:space="preserve">Amajida (2020) memperoleh kategori sangat layak dalam </w:t>
      </w:r>
      <w:r w:rsidRPr="00A34E8A">
        <w:rPr>
          <w:rFonts w:ascii="Arial Narrow" w:hAnsi="Arial Narrow"/>
          <w:color w:val="auto"/>
        </w:rPr>
        <w:t>meng</w:t>
      </w:r>
      <w:r w:rsidRPr="00A34E8A">
        <w:rPr>
          <w:rFonts w:ascii="Arial Narrow" w:hAnsi="Arial Narrow"/>
          <w:color w:val="auto"/>
          <w:lang w:val="en-ID"/>
        </w:rPr>
        <w:t>uji</w:t>
      </w:r>
      <w:r w:rsidRPr="00A34E8A">
        <w:rPr>
          <w:rFonts w:ascii="Arial Narrow" w:hAnsi="Arial Narrow"/>
          <w:color w:val="auto"/>
        </w:rPr>
        <w:t xml:space="preserve"> kelayakan media pembelajaran matematika berbasis </w:t>
      </w:r>
      <w:r w:rsidRPr="00A34E8A">
        <w:rPr>
          <w:rFonts w:ascii="Arial Narrow" w:hAnsi="Arial Narrow"/>
          <w:color w:val="auto"/>
          <w:lang w:val="en-ID"/>
        </w:rPr>
        <w:t>a</w:t>
      </w:r>
      <w:r w:rsidRPr="00A34E8A">
        <w:rPr>
          <w:rFonts w:ascii="Arial Narrow" w:hAnsi="Arial Narrow"/>
          <w:color w:val="auto"/>
        </w:rPr>
        <w:t xml:space="preserve">ndroid menggunakan software SAC. </w:t>
      </w:r>
      <w:r w:rsidRPr="00A34E8A">
        <w:rPr>
          <w:rFonts w:ascii="Arial Narrow" w:eastAsia="Calibri" w:hAnsi="Arial Narrow"/>
          <w:color w:val="auto"/>
          <w:lang w:val="en-ID"/>
        </w:rPr>
        <w:t xml:space="preserve">Rustandi dkk (2020) juga memperoleh persentase kelayakan 94,52% dalam mengembangkan </w:t>
      </w:r>
      <w:r w:rsidRPr="00A34E8A">
        <w:rPr>
          <w:rFonts w:ascii="Arial Narrow" w:hAnsi="Arial Narrow"/>
          <w:color w:val="auto"/>
        </w:rPr>
        <w:t xml:space="preserve">media pembelajaran </w:t>
      </w:r>
      <w:r w:rsidRPr="00A34E8A">
        <w:rPr>
          <w:rFonts w:ascii="Arial Narrow" w:hAnsi="Arial Narrow"/>
          <w:i/>
          <w:color w:val="auto"/>
        </w:rPr>
        <w:t>mobile learning</w:t>
      </w:r>
      <w:r w:rsidRPr="00A34E8A">
        <w:rPr>
          <w:rFonts w:ascii="Arial Narrow" w:hAnsi="Arial Narrow"/>
          <w:color w:val="auto"/>
        </w:rPr>
        <w:t xml:space="preserve"> dengan menggunakan </w:t>
      </w:r>
      <w:r w:rsidRPr="00A34E8A">
        <w:rPr>
          <w:rFonts w:ascii="Arial Narrow" w:hAnsi="Arial Narrow"/>
          <w:color w:val="auto"/>
          <w:lang w:val="en-ID"/>
        </w:rPr>
        <w:t>SAC.</w:t>
      </w:r>
    </w:p>
    <w:p w14:paraId="171F0F9E" w14:textId="77777777" w:rsidR="00BA7C65" w:rsidRPr="00A34E8A" w:rsidRDefault="00BA7C65" w:rsidP="00BA7C65">
      <w:pPr>
        <w:ind w:firstLine="709"/>
        <w:jc w:val="both"/>
        <w:rPr>
          <w:rFonts w:ascii="Arial Narrow" w:eastAsia="Calibri" w:hAnsi="Arial Narrow"/>
          <w:color w:val="auto"/>
          <w:lang w:val="id-ID"/>
        </w:rPr>
      </w:pPr>
      <w:r w:rsidRPr="00A34E8A">
        <w:rPr>
          <w:rFonts w:ascii="Arial Narrow" w:hAnsi="Arial Narrow"/>
          <w:color w:val="auto"/>
        </w:rPr>
        <w:t>Media pembelajaran berbasis android sangat dibutuhkan dalam kegiatan belajar mengajar agar peserta didik mampu belajar secara mandiri sehingga terjadi peningkatkan hasil belajar (Robianto dkk, 2019). Hasil belajar merupakan tolak ukur atau patokan yang menentukan tingkat keberhasilan peserta didik dalam mengetahui dan memahami suatu materi pelajaran dari proses pengalaman belajarnya yang diukur dengan tes. Hasil belajar matematika menunjukkan kemampuan yang dimiliki peserta didik setelah menerima pengalaman belajar matematika. Pengalaman tersebut berupa pengetahuan, pengertian, pemahaman, dan kemampuan komunikasi dengan menggunakan bilangan dan simbol. Kemampuan tersebut dapat dilihat dari kemampuan peserta didik dalam menyelesaikan masalah yang dihadapi dalam kehidupan sehari-hari.</w:t>
      </w:r>
    </w:p>
    <w:p w14:paraId="1DA6CC75" w14:textId="77777777" w:rsidR="00BA7C65" w:rsidRPr="00A34E8A" w:rsidRDefault="00BA7C65" w:rsidP="00BA7C65">
      <w:pPr>
        <w:ind w:firstLine="709"/>
        <w:jc w:val="both"/>
        <w:rPr>
          <w:rFonts w:ascii="Arial Narrow" w:hAnsi="Arial Narrow"/>
          <w:color w:val="auto"/>
          <w:lang w:val="id-ID"/>
        </w:rPr>
      </w:pPr>
      <w:r w:rsidRPr="00A34E8A">
        <w:rPr>
          <w:rFonts w:ascii="Arial Narrow" w:hAnsi="Arial Narrow"/>
          <w:color w:val="auto"/>
        </w:rPr>
        <w:t xml:space="preserve">Berdasarkan pendapat Robianto dkk (2019) serta didukung hasil penelitian </w:t>
      </w:r>
      <w:r w:rsidRPr="00A34E8A">
        <w:rPr>
          <w:rFonts w:ascii="Arial Narrow" w:eastAsia="Calibri" w:hAnsi="Arial Narrow"/>
          <w:color w:val="auto"/>
        </w:rPr>
        <w:t>Jannah (2019), Amajida (2020), dan Rustandi dkk (2020)</w:t>
      </w:r>
      <w:r w:rsidRPr="00A34E8A">
        <w:rPr>
          <w:rFonts w:ascii="Arial Narrow" w:hAnsi="Arial Narrow"/>
          <w:color w:val="auto"/>
        </w:rPr>
        <w:t>, maka peneliti menyimpulkan bahwa untuk meningkatkan hasil belajar matematika peserta didik dapat dilakukan melalui penerapan model pembelajaran PBL Berbantuan Media Diffa_ SAC</w:t>
      </w:r>
      <w:r w:rsidRPr="00A34E8A">
        <w:rPr>
          <w:rFonts w:ascii="Arial Narrow" w:hAnsi="Arial Narrow"/>
          <w:i/>
          <w:color w:val="auto"/>
        </w:rPr>
        <w:t xml:space="preserve">. </w:t>
      </w:r>
      <w:r w:rsidRPr="00A34E8A">
        <w:rPr>
          <w:rFonts w:ascii="Arial Narrow" w:hAnsi="Arial Narrow"/>
          <w:color w:val="auto"/>
        </w:rPr>
        <w:t>Media Diffa_ SAC</w:t>
      </w:r>
      <w:r w:rsidRPr="00A34E8A">
        <w:rPr>
          <w:rFonts w:ascii="Arial Narrow" w:eastAsia="Calibri" w:hAnsi="Arial Narrow"/>
          <w:color w:val="auto"/>
        </w:rPr>
        <w:t xml:space="preserve"> diharapkan dapat mendorong aktivitas peserta didik menyelesaikan masalah dalam kehidupan sehari-hari pada materi aplikasi turunan. </w:t>
      </w:r>
      <w:r w:rsidRPr="00A34E8A">
        <w:rPr>
          <w:rFonts w:ascii="Arial Narrow" w:hAnsi="Arial Narrow"/>
          <w:color w:val="auto"/>
        </w:rPr>
        <w:t>Maka dari itu perlu diterapkan PBL Berbantuan Media Diffa_ SAC dalam pembelajaran matematika untuk meningkatkan hasil belajar peserta didik kelas XIMIPA 3 MAN 2 KUDUS semester genap Tahun Pelajaran 2020/2021 pada Kompetensi Dasar (KD) 3.9 dan 4.9 tentang Aplikasi Turunan.</w:t>
      </w:r>
    </w:p>
    <w:p w14:paraId="22FE76DA" w14:textId="77777777" w:rsidR="009D21C4" w:rsidRPr="00A34E8A" w:rsidRDefault="00176D69" w:rsidP="00A34E8A">
      <w:pPr>
        <w:spacing w:line="276" w:lineRule="auto"/>
        <w:ind w:firstLine="709"/>
        <w:jc w:val="both"/>
        <w:rPr>
          <w:rFonts w:ascii="Arial Narrow" w:hAnsi="Arial Narrow"/>
          <w:color w:val="auto"/>
          <w:lang w:val="id-ID"/>
        </w:rPr>
      </w:pPr>
      <w:r w:rsidRPr="00A34E8A">
        <w:rPr>
          <w:rFonts w:ascii="Arial Narrow" w:hAnsi="Arial Narrow"/>
          <w:color w:val="auto"/>
          <w:lang w:val="id-ID"/>
        </w:rPr>
        <w:t xml:space="preserve">Rumusan masalah dalam penelitian ini adalah </w:t>
      </w:r>
      <w:r w:rsidRPr="00A34E8A">
        <w:rPr>
          <w:rFonts w:ascii="Arial Narrow" w:hAnsi="Arial Narrow"/>
          <w:color w:val="auto"/>
          <w:lang w:val="en-ID"/>
        </w:rPr>
        <w:t xml:space="preserve">Bagaimana penerapan PBL Berbantuan Media Diffa_ SAC yang dapat meningkatkan hasil belajar peserta didik </w:t>
      </w:r>
      <w:r w:rsidRPr="00A34E8A">
        <w:rPr>
          <w:rFonts w:ascii="Arial Narrow" w:hAnsi="Arial Narrow"/>
          <w:color w:val="auto"/>
        </w:rPr>
        <w:t xml:space="preserve">kelas XI </w:t>
      </w:r>
      <w:r w:rsidRPr="00A34E8A">
        <w:rPr>
          <w:rFonts w:ascii="Arial Narrow" w:hAnsi="Arial Narrow"/>
          <w:color w:val="auto"/>
          <w:lang w:val="en-ID"/>
        </w:rPr>
        <w:t>MIPA 3 MAN 2 KUDUS</w:t>
      </w:r>
      <w:r w:rsidRPr="00A34E8A">
        <w:rPr>
          <w:rFonts w:ascii="Arial Narrow" w:hAnsi="Arial Narrow"/>
          <w:color w:val="auto"/>
        </w:rPr>
        <w:t xml:space="preserve"> semester g</w:t>
      </w:r>
      <w:r w:rsidRPr="00A34E8A">
        <w:rPr>
          <w:rFonts w:ascii="Arial Narrow" w:hAnsi="Arial Narrow"/>
          <w:color w:val="auto"/>
          <w:lang w:val="en-ID"/>
        </w:rPr>
        <w:t>enap</w:t>
      </w:r>
      <w:r w:rsidRPr="00A34E8A">
        <w:rPr>
          <w:rFonts w:ascii="Arial Narrow" w:hAnsi="Arial Narrow"/>
          <w:color w:val="auto"/>
        </w:rPr>
        <w:t xml:space="preserve"> Tahun Pelajaran 20</w:t>
      </w:r>
      <w:r w:rsidRPr="00A34E8A">
        <w:rPr>
          <w:rFonts w:ascii="Arial Narrow" w:hAnsi="Arial Narrow"/>
          <w:color w:val="auto"/>
          <w:lang w:val="en-ID"/>
        </w:rPr>
        <w:t>20</w:t>
      </w:r>
      <w:r w:rsidRPr="00A34E8A">
        <w:rPr>
          <w:rFonts w:ascii="Arial Narrow" w:hAnsi="Arial Narrow"/>
          <w:color w:val="auto"/>
        </w:rPr>
        <w:t>/20</w:t>
      </w:r>
      <w:r w:rsidRPr="00A34E8A">
        <w:rPr>
          <w:rFonts w:ascii="Arial Narrow" w:hAnsi="Arial Narrow"/>
          <w:color w:val="auto"/>
          <w:lang w:val="en-ID"/>
        </w:rPr>
        <w:t xml:space="preserve">21 </w:t>
      </w:r>
      <w:r w:rsidRPr="00A34E8A">
        <w:rPr>
          <w:rFonts w:ascii="Arial Narrow" w:hAnsi="Arial Narrow"/>
          <w:color w:val="auto"/>
        </w:rPr>
        <w:t xml:space="preserve">pada Kompetensi Dasar (KD) 3.9 dan 4.9 tentang </w:t>
      </w:r>
      <w:r w:rsidRPr="00A34E8A">
        <w:rPr>
          <w:rFonts w:ascii="Arial Narrow" w:hAnsi="Arial Narrow"/>
          <w:color w:val="auto"/>
          <w:lang w:val="en-ID"/>
        </w:rPr>
        <w:t>Aplikasi Turunan</w:t>
      </w:r>
      <w:r w:rsidRPr="00A34E8A">
        <w:rPr>
          <w:rFonts w:ascii="Arial Narrow" w:hAnsi="Arial Narrow"/>
          <w:color w:val="auto"/>
          <w:lang w:val="id-ID"/>
        </w:rPr>
        <w:t xml:space="preserve">? Dan </w:t>
      </w:r>
      <w:r w:rsidRPr="00A34E8A">
        <w:rPr>
          <w:rFonts w:ascii="Arial Narrow" w:hAnsi="Arial Narrow"/>
          <w:color w:val="auto"/>
          <w:lang w:val="en-ID"/>
        </w:rPr>
        <w:t>Bagaimana peningkatan</w:t>
      </w:r>
      <w:r w:rsidRPr="00A34E8A">
        <w:rPr>
          <w:rFonts w:ascii="Arial Narrow" w:hAnsi="Arial Narrow"/>
          <w:color w:val="auto"/>
          <w:lang w:val="id-ID"/>
        </w:rPr>
        <w:t xml:space="preserve"> hasil belajar </w:t>
      </w:r>
      <w:r w:rsidRPr="00A34E8A">
        <w:rPr>
          <w:rFonts w:ascii="Arial Narrow" w:hAnsi="Arial Narrow"/>
          <w:color w:val="auto"/>
          <w:lang w:val="en-ID"/>
        </w:rPr>
        <w:t xml:space="preserve">peserta didik </w:t>
      </w:r>
      <w:r w:rsidRPr="00A34E8A">
        <w:rPr>
          <w:rFonts w:ascii="Arial Narrow" w:hAnsi="Arial Narrow"/>
          <w:color w:val="auto"/>
        </w:rPr>
        <w:t xml:space="preserve">kelas XI </w:t>
      </w:r>
      <w:r w:rsidRPr="00A34E8A">
        <w:rPr>
          <w:rFonts w:ascii="Arial Narrow" w:hAnsi="Arial Narrow"/>
          <w:color w:val="auto"/>
          <w:lang w:val="en-ID"/>
        </w:rPr>
        <w:t>MIPA 3 MAN 2 KUDUS</w:t>
      </w:r>
      <w:r w:rsidRPr="00A34E8A">
        <w:rPr>
          <w:rFonts w:ascii="Arial Narrow" w:hAnsi="Arial Narrow"/>
          <w:color w:val="auto"/>
        </w:rPr>
        <w:t xml:space="preserve"> semester g</w:t>
      </w:r>
      <w:r w:rsidRPr="00A34E8A">
        <w:rPr>
          <w:rFonts w:ascii="Arial Narrow" w:hAnsi="Arial Narrow"/>
          <w:color w:val="auto"/>
          <w:lang w:val="en-ID"/>
        </w:rPr>
        <w:t>enap</w:t>
      </w:r>
      <w:r w:rsidRPr="00A34E8A">
        <w:rPr>
          <w:rFonts w:ascii="Arial Narrow" w:hAnsi="Arial Narrow"/>
          <w:color w:val="auto"/>
        </w:rPr>
        <w:t xml:space="preserve"> Tahun Pelajaran 20</w:t>
      </w:r>
      <w:r w:rsidRPr="00A34E8A">
        <w:rPr>
          <w:rFonts w:ascii="Arial Narrow" w:hAnsi="Arial Narrow"/>
          <w:color w:val="auto"/>
          <w:lang w:val="en-ID"/>
        </w:rPr>
        <w:t>20</w:t>
      </w:r>
      <w:r w:rsidRPr="00A34E8A">
        <w:rPr>
          <w:rFonts w:ascii="Arial Narrow" w:hAnsi="Arial Narrow"/>
          <w:color w:val="auto"/>
        </w:rPr>
        <w:t>/20</w:t>
      </w:r>
      <w:r w:rsidRPr="00A34E8A">
        <w:rPr>
          <w:rFonts w:ascii="Arial Narrow" w:hAnsi="Arial Narrow"/>
          <w:color w:val="auto"/>
          <w:lang w:val="en-ID"/>
        </w:rPr>
        <w:t xml:space="preserve">21 </w:t>
      </w:r>
      <w:r w:rsidRPr="00A34E8A">
        <w:rPr>
          <w:rFonts w:ascii="Arial Narrow" w:hAnsi="Arial Narrow"/>
          <w:color w:val="auto"/>
        </w:rPr>
        <w:t xml:space="preserve">pada Kompetensi Dasar (KD) 3.9 dan 4.9 tentang </w:t>
      </w:r>
      <w:r w:rsidRPr="00A34E8A">
        <w:rPr>
          <w:rFonts w:ascii="Arial Narrow" w:hAnsi="Arial Narrow"/>
          <w:color w:val="auto"/>
          <w:lang w:val="en-ID"/>
        </w:rPr>
        <w:t>Aplikasi Turunan setelah dilaksanakannya PBL Berbantuan Media Diffa_ SAC</w:t>
      </w:r>
      <w:r w:rsidRPr="00A34E8A">
        <w:rPr>
          <w:rFonts w:ascii="Arial Narrow" w:hAnsi="Arial Narrow"/>
          <w:color w:val="auto"/>
          <w:lang w:val="id-ID"/>
        </w:rPr>
        <w:t xml:space="preserve">?.  </w:t>
      </w:r>
    </w:p>
    <w:p w14:paraId="17225493" w14:textId="77777777" w:rsidR="007F28E4" w:rsidRPr="00A34E8A" w:rsidRDefault="005934F2" w:rsidP="00A34E8A">
      <w:pPr>
        <w:spacing w:line="276" w:lineRule="auto"/>
        <w:ind w:firstLine="709"/>
        <w:jc w:val="both"/>
        <w:rPr>
          <w:rFonts w:ascii="Arial Narrow" w:eastAsia="Calibri" w:hAnsi="Arial Narrow" w:cs="Arial"/>
          <w:color w:val="auto"/>
          <w:kern w:val="0"/>
          <w:szCs w:val="24"/>
          <w:lang w:val="id-ID" w:eastAsia="id-ID"/>
        </w:rPr>
      </w:pPr>
      <w:r w:rsidRPr="00A34E8A">
        <w:rPr>
          <w:rFonts w:ascii="Arial Narrow" w:eastAsia="Calibri" w:hAnsi="Arial Narrow" w:cs="Arial"/>
          <w:color w:val="auto"/>
          <w:kern w:val="0"/>
          <w:szCs w:val="24"/>
          <w:lang w:val="id-ID" w:eastAsia="id-ID"/>
        </w:rPr>
        <w:t xml:space="preserve">Penelitian ini dilaksanakan di </w:t>
      </w:r>
      <w:r w:rsidR="009D21C4" w:rsidRPr="00A34E8A">
        <w:rPr>
          <w:rFonts w:ascii="Arial Narrow" w:hAnsi="Arial Narrow"/>
          <w:color w:val="auto"/>
        </w:rPr>
        <w:t xml:space="preserve">kelas XI </w:t>
      </w:r>
      <w:r w:rsidR="009D21C4" w:rsidRPr="00A34E8A">
        <w:rPr>
          <w:rFonts w:ascii="Arial Narrow" w:hAnsi="Arial Narrow"/>
          <w:color w:val="auto"/>
          <w:lang w:val="en-ID"/>
        </w:rPr>
        <w:t>MIPA 3 MAN 2 KUDUS</w:t>
      </w:r>
      <w:r w:rsidR="009D21C4" w:rsidRPr="00A34E8A">
        <w:rPr>
          <w:rFonts w:ascii="Arial Narrow" w:hAnsi="Arial Narrow"/>
          <w:color w:val="auto"/>
        </w:rPr>
        <w:t xml:space="preserve"> semester g</w:t>
      </w:r>
      <w:r w:rsidR="009D21C4" w:rsidRPr="00A34E8A">
        <w:rPr>
          <w:rFonts w:ascii="Arial Narrow" w:hAnsi="Arial Narrow"/>
          <w:color w:val="auto"/>
          <w:lang w:val="en-ID"/>
        </w:rPr>
        <w:t>enap</w:t>
      </w:r>
      <w:r w:rsidR="009D21C4" w:rsidRPr="00A34E8A">
        <w:rPr>
          <w:rFonts w:ascii="Arial Narrow" w:hAnsi="Arial Narrow"/>
          <w:color w:val="auto"/>
        </w:rPr>
        <w:t xml:space="preserve"> Tahun Pelajaran 20</w:t>
      </w:r>
      <w:r w:rsidR="009D21C4" w:rsidRPr="00A34E8A">
        <w:rPr>
          <w:rFonts w:ascii="Arial Narrow" w:hAnsi="Arial Narrow"/>
          <w:color w:val="auto"/>
          <w:lang w:val="en-ID"/>
        </w:rPr>
        <w:t>20</w:t>
      </w:r>
      <w:r w:rsidR="009D21C4" w:rsidRPr="00A34E8A">
        <w:rPr>
          <w:rFonts w:ascii="Arial Narrow" w:hAnsi="Arial Narrow"/>
          <w:color w:val="auto"/>
        </w:rPr>
        <w:t>/20</w:t>
      </w:r>
      <w:r w:rsidR="009D21C4" w:rsidRPr="00A34E8A">
        <w:rPr>
          <w:rFonts w:ascii="Arial Narrow" w:hAnsi="Arial Narrow"/>
          <w:color w:val="auto"/>
          <w:lang w:val="en-ID"/>
        </w:rPr>
        <w:t>21</w:t>
      </w:r>
      <w:r w:rsidRPr="00A34E8A">
        <w:rPr>
          <w:rFonts w:ascii="Arial Narrow" w:eastAsia="Calibri" w:hAnsi="Arial Narrow" w:cs="Arial"/>
          <w:color w:val="auto"/>
          <w:kern w:val="0"/>
          <w:szCs w:val="24"/>
          <w:lang w:val="id-ID" w:eastAsia="id-ID"/>
        </w:rPr>
        <w:t>. Subjek pe</w:t>
      </w:r>
      <w:r w:rsidR="009D21C4" w:rsidRPr="00A34E8A">
        <w:rPr>
          <w:rFonts w:ascii="Arial Narrow" w:eastAsia="Calibri" w:hAnsi="Arial Narrow" w:cs="Arial"/>
          <w:color w:val="auto"/>
          <w:kern w:val="0"/>
          <w:szCs w:val="24"/>
          <w:lang w:val="id-ID" w:eastAsia="id-ID"/>
        </w:rPr>
        <w:t>nelitian ini yaitu siswa Kelas XI MIPA 3 Semester 2 MAN 2 Kudus, Tahun Pelajaran 2020/2021</w:t>
      </w:r>
      <w:r w:rsidRPr="00A34E8A">
        <w:rPr>
          <w:rFonts w:ascii="Arial Narrow" w:eastAsia="Calibri" w:hAnsi="Arial Narrow" w:cs="Arial"/>
          <w:color w:val="auto"/>
          <w:kern w:val="0"/>
          <w:szCs w:val="24"/>
          <w:lang w:val="id-ID" w:eastAsia="id-ID"/>
        </w:rPr>
        <w:t>. Jum</w:t>
      </w:r>
      <w:r w:rsidR="009D21C4" w:rsidRPr="00A34E8A">
        <w:rPr>
          <w:rFonts w:ascii="Arial Narrow" w:eastAsia="Calibri" w:hAnsi="Arial Narrow" w:cs="Arial"/>
          <w:color w:val="auto"/>
          <w:kern w:val="0"/>
          <w:szCs w:val="24"/>
          <w:lang w:val="id-ID" w:eastAsia="id-ID"/>
        </w:rPr>
        <w:t>lah siswa Kelas XI MIPA 3</w:t>
      </w:r>
      <w:r w:rsidR="009D21C4" w:rsidRPr="00A34E8A">
        <w:rPr>
          <w:rFonts w:ascii="Arial Narrow" w:hAnsi="Arial Narrow"/>
          <w:color w:val="auto"/>
          <w:lang w:val="id-ID"/>
        </w:rPr>
        <w:t xml:space="preserve"> </w:t>
      </w:r>
      <w:r w:rsidR="009D21C4" w:rsidRPr="00A34E8A">
        <w:rPr>
          <w:rFonts w:ascii="Arial Narrow" w:eastAsia="Calibri" w:hAnsi="Arial Narrow" w:cs="Arial"/>
          <w:color w:val="auto"/>
          <w:kern w:val="0"/>
          <w:szCs w:val="24"/>
          <w:lang w:val="id-ID" w:eastAsia="id-ID"/>
        </w:rPr>
        <w:t>Semester 2</w:t>
      </w:r>
      <w:r w:rsidRPr="00A34E8A">
        <w:rPr>
          <w:rFonts w:ascii="Arial Narrow" w:eastAsia="Calibri" w:hAnsi="Arial Narrow" w:cs="Arial"/>
          <w:color w:val="auto"/>
          <w:kern w:val="0"/>
          <w:szCs w:val="24"/>
          <w:lang w:val="id-ID" w:eastAsia="id-ID"/>
        </w:rPr>
        <w:t xml:space="preserve"> </w:t>
      </w:r>
      <w:r w:rsidR="009D21C4" w:rsidRPr="00A34E8A">
        <w:rPr>
          <w:rFonts w:ascii="Arial Narrow" w:eastAsia="Calibri" w:hAnsi="Arial Narrow" w:cs="Arial"/>
          <w:color w:val="auto"/>
          <w:kern w:val="0"/>
          <w:szCs w:val="24"/>
          <w:lang w:val="id-ID" w:eastAsia="id-ID"/>
        </w:rPr>
        <w:t>MAN Kudus</w:t>
      </w:r>
      <w:r w:rsidRPr="00A34E8A">
        <w:rPr>
          <w:rFonts w:ascii="Arial Narrow" w:eastAsia="Calibri" w:hAnsi="Arial Narrow" w:cs="Arial"/>
          <w:color w:val="auto"/>
          <w:kern w:val="0"/>
          <w:szCs w:val="24"/>
          <w:lang w:val="id-ID" w:eastAsia="id-ID"/>
        </w:rPr>
        <w:t xml:space="preserve"> yang digunakan dalam penelitian ini </w:t>
      </w:r>
      <w:r w:rsidR="009D21C4" w:rsidRPr="00A34E8A">
        <w:rPr>
          <w:rFonts w:ascii="Arial Narrow" w:hAnsi="Arial Narrow"/>
          <w:color w:val="auto"/>
        </w:rPr>
        <w:t>3</w:t>
      </w:r>
      <w:r w:rsidR="009D21C4" w:rsidRPr="00A34E8A">
        <w:rPr>
          <w:rFonts w:ascii="Arial Narrow" w:hAnsi="Arial Narrow"/>
          <w:color w:val="auto"/>
          <w:lang w:val="en-ID"/>
        </w:rPr>
        <w:t>1</w:t>
      </w:r>
      <w:r w:rsidR="009D21C4" w:rsidRPr="00A34E8A">
        <w:rPr>
          <w:rFonts w:ascii="Arial Narrow" w:hAnsi="Arial Narrow"/>
          <w:color w:val="auto"/>
          <w:lang w:val="id-ID"/>
        </w:rPr>
        <w:t xml:space="preserve"> </w:t>
      </w:r>
      <w:r w:rsidR="009D21C4" w:rsidRPr="00A34E8A">
        <w:rPr>
          <w:rFonts w:ascii="Arial Narrow" w:hAnsi="Arial Narrow"/>
          <w:color w:val="auto"/>
          <w:lang w:val="en-ID"/>
        </w:rPr>
        <w:t>peserta didik</w:t>
      </w:r>
      <w:r w:rsidR="009D21C4" w:rsidRPr="00A34E8A">
        <w:rPr>
          <w:rFonts w:ascii="Arial Narrow" w:hAnsi="Arial Narrow"/>
          <w:color w:val="auto"/>
        </w:rPr>
        <w:t xml:space="preserve"> yang terdiri dari 1</w:t>
      </w:r>
      <w:r w:rsidR="009D21C4" w:rsidRPr="00A34E8A">
        <w:rPr>
          <w:rFonts w:ascii="Arial Narrow" w:hAnsi="Arial Narrow"/>
          <w:color w:val="auto"/>
          <w:lang w:val="en-ID"/>
        </w:rPr>
        <w:t>6</w:t>
      </w:r>
      <w:r w:rsidR="009D21C4" w:rsidRPr="00A34E8A">
        <w:rPr>
          <w:rFonts w:ascii="Arial Narrow" w:hAnsi="Arial Narrow"/>
          <w:color w:val="auto"/>
          <w:lang w:val="id-ID"/>
        </w:rPr>
        <w:t xml:space="preserve"> </w:t>
      </w:r>
      <w:r w:rsidR="009D21C4" w:rsidRPr="00A34E8A">
        <w:rPr>
          <w:rFonts w:ascii="Arial Narrow" w:hAnsi="Arial Narrow"/>
          <w:color w:val="auto"/>
          <w:lang w:val="en-ID"/>
        </w:rPr>
        <w:t>peserta didik</w:t>
      </w:r>
      <w:r w:rsidR="009D21C4" w:rsidRPr="00A34E8A">
        <w:rPr>
          <w:rFonts w:ascii="Arial Narrow" w:hAnsi="Arial Narrow"/>
          <w:color w:val="auto"/>
        </w:rPr>
        <w:t xml:space="preserve"> perempuan dan </w:t>
      </w:r>
      <w:r w:rsidR="009D21C4" w:rsidRPr="00A34E8A">
        <w:rPr>
          <w:rFonts w:ascii="Arial Narrow" w:hAnsi="Arial Narrow"/>
          <w:color w:val="auto"/>
          <w:lang w:val="en-ID"/>
        </w:rPr>
        <w:t>15</w:t>
      </w:r>
      <w:r w:rsidR="007F28E4" w:rsidRPr="00A34E8A">
        <w:rPr>
          <w:rFonts w:ascii="Arial Narrow" w:hAnsi="Arial Narrow"/>
          <w:color w:val="auto"/>
          <w:lang w:val="id-ID"/>
        </w:rPr>
        <w:t xml:space="preserve"> </w:t>
      </w:r>
      <w:r w:rsidR="009D21C4" w:rsidRPr="00A34E8A">
        <w:rPr>
          <w:rFonts w:ascii="Arial Narrow" w:hAnsi="Arial Narrow"/>
          <w:color w:val="auto"/>
          <w:lang w:val="en-ID"/>
        </w:rPr>
        <w:t>peserta didik</w:t>
      </w:r>
      <w:r w:rsidR="009D21C4" w:rsidRPr="00A34E8A">
        <w:rPr>
          <w:rFonts w:ascii="Arial Narrow" w:hAnsi="Arial Narrow"/>
          <w:color w:val="auto"/>
        </w:rPr>
        <w:t xml:space="preserve"> laki-laki</w:t>
      </w:r>
      <w:r w:rsidR="00FF6AC3" w:rsidRPr="00A34E8A">
        <w:rPr>
          <w:rFonts w:ascii="Arial Narrow" w:eastAsia="Calibri" w:hAnsi="Arial Narrow" w:cs="Arial"/>
          <w:color w:val="auto"/>
          <w:kern w:val="0"/>
          <w:szCs w:val="24"/>
          <w:lang w:val="id-ID" w:eastAsia="id-ID"/>
        </w:rPr>
        <w:t>.</w:t>
      </w:r>
      <w:r w:rsidR="007F28E4" w:rsidRPr="00A34E8A">
        <w:rPr>
          <w:rFonts w:ascii="Arial Narrow" w:eastAsia="Calibri" w:hAnsi="Arial Narrow" w:cs="Arial"/>
          <w:color w:val="auto"/>
          <w:kern w:val="0"/>
          <w:szCs w:val="24"/>
          <w:lang w:val="id-ID" w:eastAsia="id-ID"/>
        </w:rPr>
        <w:t xml:space="preserve"> Sumber data dalam penilaian tindakan kelas ini terbagi menjadi 2 yaitu data kualitatif Siswa Kelas XI MIPA 3 yang berjumlah 31 siswa, Hasil observasi aktivitas siswa pada saat pembelajaran, Dokumentasi foto yang diambil pada saat pembelajaran siklus I dan siklus II. 2) Data kuantitatif: nilai (hasil belajar) Tema 2 Subtema 2 Pembelajaran 6 siswa Kelas  XI MIPA 3 Tahun Pelajaran 2020/2021. Ada dua teknik yang digunakan sebagai pengumpul data dalam penelitian ini, yaitu: 1) Teknik Tes: alat pengumpul datanya berupa soal-soal Pembelajaran 6. 2) Teknik Non Tes terdiri atas: Observasi dan Dokumentasi.</w:t>
      </w:r>
    </w:p>
    <w:p w14:paraId="1B135AE7" w14:textId="77777777" w:rsidR="00B37C62" w:rsidRPr="00A34E8A" w:rsidRDefault="00AF757D" w:rsidP="00A34E8A">
      <w:pPr>
        <w:pStyle w:val="08Bab"/>
        <w:spacing w:line="276" w:lineRule="auto"/>
        <w:ind w:hanging="426"/>
        <w:rPr>
          <w:rFonts w:ascii="Arial Narrow" w:hAnsi="Arial Narrow"/>
          <w:color w:val="auto"/>
        </w:rPr>
      </w:pPr>
      <w:r w:rsidRPr="00A34E8A">
        <w:rPr>
          <w:rFonts w:ascii="Arial Narrow" w:hAnsi="Arial Narrow"/>
          <w:color w:val="auto"/>
        </w:rPr>
        <w:t>Pembahasan</w:t>
      </w:r>
    </w:p>
    <w:p w14:paraId="50931F0B" w14:textId="77777777" w:rsidR="007E0BBA" w:rsidRPr="00A34E8A" w:rsidRDefault="007E0BBA" w:rsidP="00A34E8A">
      <w:pPr>
        <w:pStyle w:val="11KutipanLangsung"/>
        <w:spacing w:after="0" w:line="276" w:lineRule="auto"/>
        <w:ind w:left="0" w:right="0" w:firstLine="709"/>
        <w:rPr>
          <w:rFonts w:ascii="Arial Narrow" w:hAnsi="Arial Narrow" w:cs="Arial"/>
          <w:color w:val="auto"/>
          <w:lang w:val="id-ID"/>
        </w:rPr>
      </w:pPr>
      <w:r w:rsidRPr="00A34E8A">
        <w:rPr>
          <w:rFonts w:ascii="Arial Narrow" w:hAnsi="Arial Narrow" w:cs="Arial"/>
          <w:color w:val="auto"/>
        </w:rPr>
        <w:t>Penelitian Tindakan Kelas yang dilakukan oleh peneliti terdiri dari dua siklus. Setiap siklus terdiri dari dua pertemuan melalui tahap perencanaan, pelaksanaan, pengamatan dan refleksi</w:t>
      </w:r>
      <w:r w:rsidRPr="00A34E8A">
        <w:rPr>
          <w:rFonts w:ascii="Arial Narrow" w:hAnsi="Arial Narrow" w:cs="Arial"/>
          <w:color w:val="auto"/>
          <w:lang w:val="id-ID"/>
        </w:rPr>
        <w:t xml:space="preserve">. </w:t>
      </w:r>
      <w:r w:rsidR="008860F4" w:rsidRPr="00A34E8A">
        <w:rPr>
          <w:rFonts w:ascii="Arial Narrow" w:hAnsi="Arial Narrow" w:cs="Arial"/>
          <w:color w:val="auto"/>
          <w:lang w:val="id-ID"/>
        </w:rPr>
        <w:t>Deskripsi masing-masing siklus adalah sebagai berikut:</w:t>
      </w:r>
    </w:p>
    <w:p w14:paraId="371ABBA5" w14:textId="77777777" w:rsidR="007F28E4" w:rsidRPr="00A34E8A" w:rsidRDefault="007F28E4" w:rsidP="00A34E8A">
      <w:pPr>
        <w:pStyle w:val="11KutipanLangsung"/>
        <w:spacing w:after="0" w:line="276" w:lineRule="auto"/>
        <w:ind w:left="0"/>
        <w:rPr>
          <w:rFonts w:ascii="Arial Narrow" w:hAnsi="Arial Narrow" w:cs="Arial"/>
          <w:b/>
          <w:color w:val="auto"/>
          <w:lang w:val="id-ID"/>
        </w:rPr>
      </w:pPr>
      <w:r w:rsidRPr="00A34E8A">
        <w:rPr>
          <w:rFonts w:ascii="Arial Narrow" w:hAnsi="Arial Narrow" w:cs="Arial"/>
          <w:b/>
          <w:color w:val="auto"/>
          <w:lang w:val="id-ID"/>
        </w:rPr>
        <w:t>Deskripsi Siklus I</w:t>
      </w:r>
    </w:p>
    <w:p w14:paraId="179D69D5" w14:textId="77777777" w:rsidR="00730184" w:rsidRPr="00A34E8A" w:rsidRDefault="00DE4661" w:rsidP="00A34E8A">
      <w:pPr>
        <w:pStyle w:val="11KutipanLangsung"/>
        <w:tabs>
          <w:tab w:val="left" w:pos="8364"/>
          <w:tab w:val="left" w:pos="8505"/>
        </w:tabs>
        <w:spacing w:after="0" w:line="276" w:lineRule="auto"/>
        <w:ind w:left="0" w:right="0" w:firstLine="709"/>
        <w:rPr>
          <w:rFonts w:ascii="Arial Narrow" w:hAnsi="Arial Narrow" w:cs="Arial"/>
          <w:color w:val="auto"/>
          <w:lang w:val="id-ID"/>
        </w:rPr>
      </w:pPr>
      <w:r w:rsidRPr="00A34E8A">
        <w:rPr>
          <w:rFonts w:ascii="Arial Narrow" w:hAnsi="Arial Narrow" w:cs="Arial"/>
          <w:color w:val="auto"/>
          <w:lang w:val="id-ID"/>
        </w:rPr>
        <w:t xml:space="preserve">Siklus I taerdiri dari 2 pertemuan yaitu </w:t>
      </w:r>
      <w:r w:rsidR="008860F4" w:rsidRPr="00A34E8A">
        <w:rPr>
          <w:rFonts w:ascii="Arial Narrow" w:hAnsi="Arial Narrow" w:cs="Arial"/>
          <w:color w:val="auto"/>
        </w:rPr>
        <w:t>Siklus I</w:t>
      </w:r>
      <w:r w:rsidRPr="00A34E8A">
        <w:rPr>
          <w:rFonts w:ascii="Arial Narrow" w:hAnsi="Arial Narrow" w:cs="Arial"/>
          <w:color w:val="auto"/>
          <w:lang w:val="id-ID"/>
        </w:rPr>
        <w:t xml:space="preserve"> </w:t>
      </w:r>
      <w:r w:rsidR="008860F4" w:rsidRPr="00A34E8A">
        <w:rPr>
          <w:rFonts w:ascii="Arial Narrow" w:hAnsi="Arial Narrow" w:cs="Arial"/>
          <w:color w:val="auto"/>
        </w:rPr>
        <w:t xml:space="preserve">pertemuan 1 dilaksanakan pada hari </w:t>
      </w:r>
      <w:r w:rsidR="008860F4" w:rsidRPr="00A34E8A">
        <w:rPr>
          <w:rFonts w:ascii="Arial Narrow" w:hAnsi="Arial Narrow" w:cs="Arial"/>
          <w:color w:val="auto"/>
          <w:lang w:val="en-ID"/>
        </w:rPr>
        <w:t>Senin</w:t>
      </w:r>
      <w:r w:rsidR="008860F4" w:rsidRPr="00A34E8A">
        <w:rPr>
          <w:rFonts w:ascii="Arial Narrow" w:hAnsi="Arial Narrow" w:cs="Arial"/>
          <w:color w:val="auto"/>
        </w:rPr>
        <w:t xml:space="preserve"> tanggal </w:t>
      </w:r>
      <w:r w:rsidR="008860F4" w:rsidRPr="00A34E8A">
        <w:rPr>
          <w:rFonts w:ascii="Arial Narrow" w:hAnsi="Arial Narrow" w:cs="Arial"/>
          <w:color w:val="auto"/>
          <w:lang w:val="en-ID"/>
        </w:rPr>
        <w:t>22 Maret 2021</w:t>
      </w:r>
      <w:r w:rsidR="008860F4" w:rsidRPr="00A34E8A">
        <w:rPr>
          <w:rFonts w:ascii="Arial Narrow" w:hAnsi="Arial Narrow" w:cs="Arial"/>
          <w:color w:val="auto"/>
        </w:rPr>
        <w:t xml:space="preserve"> jam pertama dan kedua yang membahas konsep </w:t>
      </w:r>
      <w:r w:rsidR="008860F4" w:rsidRPr="00A34E8A">
        <w:rPr>
          <w:rFonts w:ascii="Arial Narrow" w:hAnsi="Arial Narrow" w:cs="Arial"/>
          <w:color w:val="auto"/>
          <w:lang w:val="en-ID"/>
        </w:rPr>
        <w:t>nilai maksimum dan minimum suatu fungsi</w:t>
      </w:r>
      <w:r w:rsidR="008860F4" w:rsidRPr="00A34E8A">
        <w:rPr>
          <w:rFonts w:ascii="Arial Narrow" w:hAnsi="Arial Narrow" w:cs="Arial"/>
          <w:color w:val="auto"/>
        </w:rPr>
        <w:t xml:space="preserve">. Untuk pertemuan 2 dilaksanakan hari </w:t>
      </w:r>
      <w:r w:rsidR="008860F4" w:rsidRPr="00A34E8A">
        <w:rPr>
          <w:rFonts w:ascii="Arial Narrow" w:hAnsi="Arial Narrow" w:cs="Arial"/>
          <w:color w:val="auto"/>
          <w:lang w:val="en-ID"/>
        </w:rPr>
        <w:t>Selasa</w:t>
      </w:r>
      <w:r w:rsidR="008860F4" w:rsidRPr="00A34E8A">
        <w:rPr>
          <w:rFonts w:ascii="Arial Narrow" w:hAnsi="Arial Narrow" w:cs="Arial"/>
          <w:color w:val="auto"/>
        </w:rPr>
        <w:t xml:space="preserve"> tanggal </w:t>
      </w:r>
      <w:r w:rsidR="008860F4" w:rsidRPr="00A34E8A">
        <w:rPr>
          <w:rFonts w:ascii="Arial Narrow" w:hAnsi="Arial Narrow" w:cs="Arial"/>
          <w:color w:val="auto"/>
          <w:lang w:val="en-ID"/>
        </w:rPr>
        <w:t xml:space="preserve">22 Maret 2021 </w:t>
      </w:r>
      <w:r w:rsidR="008860F4" w:rsidRPr="00A34E8A">
        <w:rPr>
          <w:rFonts w:ascii="Arial Narrow" w:hAnsi="Arial Narrow" w:cs="Arial"/>
          <w:color w:val="auto"/>
        </w:rPr>
        <w:t xml:space="preserve">jam </w:t>
      </w:r>
      <w:r w:rsidR="008860F4" w:rsidRPr="00A34E8A">
        <w:rPr>
          <w:rFonts w:ascii="Arial Narrow" w:hAnsi="Arial Narrow" w:cs="Arial"/>
          <w:color w:val="auto"/>
          <w:lang w:val="en-ID"/>
        </w:rPr>
        <w:t xml:space="preserve">ketiga dan </w:t>
      </w:r>
      <w:r w:rsidR="008860F4" w:rsidRPr="00A34E8A">
        <w:rPr>
          <w:rFonts w:ascii="Arial Narrow" w:hAnsi="Arial Narrow" w:cs="Arial"/>
          <w:color w:val="auto"/>
        </w:rPr>
        <w:t xml:space="preserve">keempat dan yang membahas </w:t>
      </w:r>
      <w:r w:rsidR="008860F4" w:rsidRPr="00A34E8A">
        <w:rPr>
          <w:rFonts w:ascii="Arial Narrow" w:hAnsi="Arial Narrow" w:cs="Arial"/>
          <w:color w:val="auto"/>
          <w:lang w:val="en-ID"/>
        </w:rPr>
        <w:t>grafik fungsi polinomial</w:t>
      </w:r>
      <w:r w:rsidR="008860F4" w:rsidRPr="00A34E8A">
        <w:rPr>
          <w:rFonts w:ascii="Arial Narrow" w:hAnsi="Arial Narrow" w:cs="Arial"/>
          <w:color w:val="auto"/>
        </w:rPr>
        <w:t>.</w:t>
      </w:r>
      <w:r w:rsidRPr="00A34E8A">
        <w:rPr>
          <w:rFonts w:ascii="Arial Narrow" w:hAnsi="Arial Narrow" w:cs="Arial"/>
          <w:color w:val="auto"/>
          <w:lang w:val="id-ID"/>
        </w:rPr>
        <w:t xml:space="preserve"> Untuk siklus I </w:t>
      </w:r>
      <w:r w:rsidR="00D84288" w:rsidRPr="00A34E8A">
        <w:rPr>
          <w:rFonts w:ascii="Arial Narrow" w:hAnsi="Arial Narrow" w:cs="Arial"/>
          <w:color w:val="auto"/>
          <w:lang w:val="id-ID"/>
        </w:rPr>
        <w:t xml:space="preserve">dalam </w:t>
      </w:r>
      <w:r w:rsidRPr="00A34E8A">
        <w:rPr>
          <w:rFonts w:ascii="Arial Narrow" w:hAnsi="Arial Narrow" w:cs="Arial"/>
          <w:color w:val="auto"/>
          <w:lang w:val="id-ID"/>
        </w:rPr>
        <w:t>tahap perencanaan</w:t>
      </w:r>
      <w:r w:rsidR="00AA5C83" w:rsidRPr="00A34E8A">
        <w:rPr>
          <w:rFonts w:ascii="Arial Narrow" w:hAnsi="Arial Narrow" w:cs="Arial"/>
          <w:color w:val="auto"/>
          <w:lang w:val="id-ID"/>
        </w:rPr>
        <w:t xml:space="preserve"> pertemuan 1 dan 2 </w:t>
      </w:r>
      <w:r w:rsidRPr="00A34E8A">
        <w:rPr>
          <w:rFonts w:ascii="Arial Narrow" w:hAnsi="Arial Narrow" w:cs="Arial"/>
          <w:color w:val="auto"/>
          <w:lang w:val="id-ID"/>
        </w:rPr>
        <w:t xml:space="preserve"> </w:t>
      </w:r>
      <w:r w:rsidR="00D84288" w:rsidRPr="00A34E8A">
        <w:rPr>
          <w:rFonts w:ascii="Arial Narrow" w:hAnsi="Arial Narrow" w:cs="Arial"/>
          <w:color w:val="auto"/>
          <w:lang w:val="id-ID"/>
        </w:rPr>
        <w:t>meliputi identifikasi permasalaha yang dirumuskan oleh guru sebagai peneliti,guru menentukan materi yang akan dipelajari, menyusun  RPP, Membuat LKPD dan media pembelajaran DIFFA_SAC sesuai kompetensi dasar,</w:t>
      </w:r>
      <w:r w:rsidR="00AA5C83" w:rsidRPr="00A34E8A">
        <w:rPr>
          <w:rFonts w:ascii="Arial Narrow" w:hAnsi="Arial Narrow" w:cs="Arial"/>
          <w:color w:val="auto"/>
          <w:lang w:val="id-ID"/>
        </w:rPr>
        <w:t xml:space="preserve"> </w:t>
      </w:r>
      <w:r w:rsidR="00D84288" w:rsidRPr="00A34E8A">
        <w:rPr>
          <w:rFonts w:ascii="Arial Narrow" w:hAnsi="Arial Narrow" w:cs="Arial"/>
          <w:color w:val="auto"/>
          <w:lang w:val="id-ID"/>
        </w:rPr>
        <w:t>menyusun kelompik-kelompok diskusi, menyusun lembar ovservasi, menyususn refleksi peserta didik, meyusun instrumen soal tes evaluasi individu, siswa di minta untuk menyiapkan sarana dan prasanan</w:t>
      </w:r>
      <w:r w:rsidR="00AA5C83" w:rsidRPr="00A34E8A">
        <w:rPr>
          <w:rFonts w:ascii="Arial Narrow" w:hAnsi="Arial Narrow" w:cs="Arial"/>
          <w:color w:val="auto"/>
          <w:lang w:val="id-ID"/>
        </w:rPr>
        <w:t>a</w:t>
      </w:r>
      <w:r w:rsidR="00D84288" w:rsidRPr="00A34E8A">
        <w:rPr>
          <w:rFonts w:ascii="Arial Narrow" w:hAnsi="Arial Narrow" w:cs="Arial"/>
          <w:color w:val="auto"/>
          <w:lang w:val="id-ID"/>
        </w:rPr>
        <w:t>.</w:t>
      </w:r>
    </w:p>
    <w:p w14:paraId="0CF1CF66" w14:textId="77777777" w:rsidR="00730184" w:rsidRPr="00A34E8A" w:rsidRDefault="00D84288" w:rsidP="00A34E8A">
      <w:pPr>
        <w:pStyle w:val="11KutipanLangsung"/>
        <w:tabs>
          <w:tab w:val="left" w:pos="8364"/>
          <w:tab w:val="left" w:pos="8505"/>
        </w:tabs>
        <w:spacing w:after="0" w:line="276" w:lineRule="auto"/>
        <w:ind w:left="0" w:right="0" w:firstLine="709"/>
        <w:rPr>
          <w:rFonts w:ascii="Arial Narrow" w:hAnsi="Arial Narrow" w:cs="Arial"/>
          <w:color w:val="auto"/>
          <w:lang w:val="id-ID"/>
        </w:rPr>
      </w:pPr>
      <w:r w:rsidRPr="00A34E8A">
        <w:rPr>
          <w:rFonts w:ascii="Arial Narrow" w:hAnsi="Arial Narrow" w:cs="Arial"/>
          <w:color w:val="auto"/>
          <w:lang w:val="id-ID"/>
        </w:rPr>
        <w:t>Tahap pelaksanaan</w:t>
      </w:r>
      <w:r w:rsidR="00AA5C83" w:rsidRPr="00A34E8A">
        <w:rPr>
          <w:rFonts w:ascii="Arial Narrow" w:hAnsi="Arial Narrow" w:cs="Arial"/>
          <w:color w:val="auto"/>
          <w:lang w:val="id-ID"/>
        </w:rPr>
        <w:t xml:space="preserve">  pertemuan 1 dan 2 </w:t>
      </w:r>
      <w:r w:rsidRPr="00A34E8A">
        <w:rPr>
          <w:rFonts w:ascii="Arial Narrow" w:hAnsi="Arial Narrow" w:cs="Arial"/>
          <w:color w:val="auto"/>
          <w:lang w:val="id-ID"/>
        </w:rPr>
        <w:t xml:space="preserve"> meliputi guru menyiapkan sarana dan prasarana pembelajaran dengan daring</w:t>
      </w:r>
      <w:r w:rsidR="00AA5C83" w:rsidRPr="00A34E8A">
        <w:rPr>
          <w:rFonts w:ascii="Arial Narrow" w:hAnsi="Arial Narrow" w:cs="Arial"/>
          <w:color w:val="auto"/>
          <w:lang w:val="id-ID"/>
        </w:rPr>
        <w:t xml:space="preserve"> yaitu google meet, guru melaku</w:t>
      </w:r>
      <w:r w:rsidR="00C42924" w:rsidRPr="00A34E8A">
        <w:rPr>
          <w:rFonts w:ascii="Arial Narrow" w:hAnsi="Arial Narrow" w:cs="Arial"/>
          <w:color w:val="auto"/>
          <w:lang w:val="id-ID"/>
        </w:rPr>
        <w:t xml:space="preserve">kan pembelajaran sesuai RPP. Tahap pengamatan pertemuan 1 menghasilkan </w:t>
      </w:r>
      <w:r w:rsidR="00C42924" w:rsidRPr="00A34E8A">
        <w:rPr>
          <w:rFonts w:ascii="Arial Narrow" w:hAnsi="Arial Narrow" w:cs="Arial"/>
          <w:color w:val="auto"/>
        </w:rPr>
        <w:t xml:space="preserve">lembar observasi </w:t>
      </w:r>
      <w:r w:rsidR="00C42924" w:rsidRPr="00A34E8A">
        <w:rPr>
          <w:rFonts w:ascii="Arial Narrow" w:hAnsi="Arial Narrow" w:cs="Arial"/>
          <w:color w:val="auto"/>
          <w:lang w:val="en-ID"/>
        </w:rPr>
        <w:t>keterlaksanaan pembelajaran</w:t>
      </w:r>
      <w:r w:rsidR="00C42924" w:rsidRPr="00A34E8A">
        <w:rPr>
          <w:rFonts w:ascii="Arial Narrow" w:hAnsi="Arial Narrow" w:cs="Arial"/>
          <w:color w:val="auto"/>
        </w:rPr>
        <w:t xml:space="preserve"> diperoleh </w:t>
      </w:r>
      <w:r w:rsidR="00C42924" w:rsidRPr="00A34E8A">
        <w:rPr>
          <w:rFonts w:ascii="Arial Narrow" w:hAnsi="Arial Narrow" w:cs="Arial"/>
          <w:color w:val="auto"/>
          <w:lang w:val="id-ID"/>
        </w:rPr>
        <w:t xml:space="preserve">skor </w:t>
      </w:r>
      <w:r w:rsidR="00C42924" w:rsidRPr="00A34E8A">
        <w:rPr>
          <w:rFonts w:ascii="Arial Narrow" w:hAnsi="Arial Narrow" w:cs="Arial"/>
          <w:color w:val="auto"/>
        </w:rPr>
        <w:t>9</w:t>
      </w:r>
      <w:r w:rsidR="00C42924" w:rsidRPr="00A34E8A">
        <w:rPr>
          <w:rFonts w:ascii="Arial Narrow" w:hAnsi="Arial Narrow" w:cs="Arial"/>
          <w:color w:val="auto"/>
          <w:lang w:val="en-ID"/>
        </w:rPr>
        <w:t>3 dari skor maksimal 100 dengan kategori Sangat Baik</w:t>
      </w:r>
      <w:r w:rsidR="00C42924" w:rsidRPr="00A34E8A">
        <w:rPr>
          <w:rFonts w:ascii="Arial Narrow" w:hAnsi="Arial Narrow" w:cs="Arial"/>
          <w:color w:val="auto"/>
          <w:lang w:val="id-ID"/>
        </w:rPr>
        <w:t xml:space="preserve">, </w:t>
      </w:r>
      <w:r w:rsidR="00C42924" w:rsidRPr="00A34E8A">
        <w:rPr>
          <w:rFonts w:ascii="Arial Narrow" w:hAnsi="Arial Narrow" w:cs="Arial"/>
          <w:color w:val="auto"/>
        </w:rPr>
        <w:t xml:space="preserve"> lembar</w:t>
      </w:r>
      <w:r w:rsidR="00C42924" w:rsidRPr="00A34E8A">
        <w:rPr>
          <w:rFonts w:ascii="Arial Narrow" w:hAnsi="Arial Narrow" w:cs="Arial"/>
          <w:color w:val="auto"/>
          <w:lang w:val="id-ID"/>
        </w:rPr>
        <w:t xml:space="preserve"> </w:t>
      </w:r>
      <w:r w:rsidR="00C42924" w:rsidRPr="00A34E8A">
        <w:rPr>
          <w:rFonts w:ascii="Arial Narrow" w:hAnsi="Arial Narrow" w:cs="Arial"/>
          <w:color w:val="auto"/>
          <w:lang w:val="en-ID"/>
        </w:rPr>
        <w:t>catatan lapangan</w:t>
      </w:r>
      <w:r w:rsidR="00C42924" w:rsidRPr="00A34E8A">
        <w:rPr>
          <w:rFonts w:ascii="Arial Narrow" w:hAnsi="Arial Narrow" w:cs="Arial"/>
          <w:color w:val="auto"/>
        </w:rPr>
        <w:t xml:space="preserve"> 1.1 diperoleh</w:t>
      </w:r>
      <w:r w:rsidR="00C42924" w:rsidRPr="00A34E8A">
        <w:rPr>
          <w:rFonts w:ascii="Arial Narrow" w:hAnsi="Arial Narrow" w:cs="Arial"/>
          <w:color w:val="auto"/>
          <w:lang w:val="id-ID"/>
        </w:rPr>
        <w:t xml:space="preserve"> </w:t>
      </w:r>
      <w:r w:rsidR="00C42924" w:rsidRPr="00A34E8A">
        <w:rPr>
          <w:rFonts w:ascii="Arial Narrow" w:hAnsi="Arial Narrow" w:cs="Arial"/>
          <w:color w:val="auto"/>
        </w:rPr>
        <w:t xml:space="preserve">skor adalah </w:t>
      </w:r>
      <w:r w:rsidR="00C42924" w:rsidRPr="00A34E8A">
        <w:rPr>
          <w:rFonts w:ascii="Arial Narrow" w:hAnsi="Arial Narrow" w:cs="Arial"/>
          <w:color w:val="auto"/>
          <w:lang w:val="en-ID"/>
        </w:rPr>
        <w:t>32</w:t>
      </w:r>
      <w:r w:rsidR="00C42924" w:rsidRPr="00A34E8A">
        <w:rPr>
          <w:rFonts w:ascii="Arial Narrow" w:hAnsi="Arial Narrow" w:cs="Arial"/>
          <w:color w:val="auto"/>
        </w:rPr>
        <w:t xml:space="preserve"> dari skor maksimal yaitu 36</w:t>
      </w:r>
      <w:r w:rsidR="00C42924" w:rsidRPr="00A34E8A">
        <w:rPr>
          <w:rFonts w:ascii="Arial Narrow" w:hAnsi="Arial Narrow" w:cs="Arial"/>
          <w:color w:val="auto"/>
          <w:lang w:val="en-ID"/>
        </w:rPr>
        <w:t xml:space="preserve"> dengan kategori Bai</w:t>
      </w:r>
      <w:r w:rsidR="00C42924" w:rsidRPr="00A34E8A">
        <w:rPr>
          <w:rFonts w:ascii="Arial Narrow" w:hAnsi="Arial Narrow" w:cs="Arial"/>
          <w:color w:val="auto"/>
          <w:lang w:val="id-ID"/>
        </w:rPr>
        <w:t>k,</w:t>
      </w:r>
      <w:r w:rsidR="00C42924" w:rsidRPr="00A34E8A">
        <w:rPr>
          <w:rFonts w:ascii="Arial Narrow" w:hAnsi="Arial Narrow" w:cs="Arial"/>
          <w:color w:val="auto"/>
        </w:rPr>
        <w:t xml:space="preserve"> penilaian LKPD 1.1 diperoleh </w:t>
      </w:r>
      <w:r w:rsidR="00C42924" w:rsidRPr="00A34E8A">
        <w:rPr>
          <w:rFonts w:ascii="Arial Narrow" w:hAnsi="Arial Narrow" w:cs="Arial"/>
          <w:color w:val="auto"/>
          <w:lang w:val="en-ID"/>
        </w:rPr>
        <w:t>skor rata-rata pada aspek memahami permasalahan berada pada kategori Sangat Baik, yaitu 3,9 dari skor maksimal 4,0. Kemudian,skor rata-rata pada aspek mengidentifikasi permasalahan dan merancang rencana penyelesaian berada pada kategori Cukup</w:t>
      </w:r>
      <w:r w:rsidR="00C42924" w:rsidRPr="00A34E8A">
        <w:rPr>
          <w:rFonts w:ascii="Arial Narrow" w:hAnsi="Arial Narrow" w:cs="Arial"/>
          <w:color w:val="auto"/>
          <w:lang w:val="id-ID"/>
        </w:rPr>
        <w:t xml:space="preserve"> </w:t>
      </w:r>
      <w:r w:rsidR="00C42924" w:rsidRPr="00A34E8A">
        <w:rPr>
          <w:rFonts w:ascii="Arial Narrow" w:hAnsi="Arial Narrow" w:cs="Arial"/>
          <w:color w:val="auto"/>
          <w:lang w:val="en-ID"/>
        </w:rPr>
        <w:t>yaitu 3,3 dan 3,1. Sedangkan skor rata-rata pada aspek menyelesaikan masalah berada pada kategori Kurang yaitu 2,9</w:t>
      </w:r>
      <w:r w:rsidR="00C42924" w:rsidRPr="00A34E8A">
        <w:rPr>
          <w:rFonts w:ascii="Arial Narrow" w:hAnsi="Arial Narrow" w:cs="Arial"/>
          <w:color w:val="auto"/>
          <w:lang w:val="id-ID"/>
        </w:rPr>
        <w:t xml:space="preserve">, </w:t>
      </w:r>
      <w:r w:rsidR="00C42924" w:rsidRPr="00A34E8A">
        <w:rPr>
          <w:rFonts w:ascii="Arial Narrow" w:hAnsi="Arial Narrow" w:cs="Arial"/>
          <w:color w:val="auto"/>
        </w:rPr>
        <w:t xml:space="preserve">tes evaluasi (kuis 1.1) bahwa ketuntasan klasikal mencapai </w:t>
      </w:r>
      <w:r w:rsidR="00C42924" w:rsidRPr="00A34E8A">
        <w:rPr>
          <w:rFonts w:ascii="Arial Narrow" w:hAnsi="Arial Narrow" w:cs="Arial"/>
          <w:color w:val="auto"/>
          <w:lang w:val="en-ID"/>
        </w:rPr>
        <w:t>7</w:t>
      </w:r>
      <w:r w:rsidR="00C42924" w:rsidRPr="00A34E8A">
        <w:rPr>
          <w:rFonts w:ascii="Arial Narrow" w:hAnsi="Arial Narrow" w:cs="Arial"/>
          <w:color w:val="auto"/>
        </w:rPr>
        <w:t>7%</w:t>
      </w:r>
      <w:r w:rsidR="00C42924" w:rsidRPr="00A34E8A">
        <w:rPr>
          <w:rFonts w:ascii="Arial Narrow" w:hAnsi="Arial Narrow" w:cs="Arial"/>
          <w:color w:val="auto"/>
          <w:lang w:val="en-ID"/>
        </w:rPr>
        <w:t xml:space="preserve"> dimana 24 dari 31 peserta didik berhasil memperoleh nilai minimal KKM</w:t>
      </w:r>
      <w:r w:rsidR="00C42924" w:rsidRPr="00A34E8A">
        <w:rPr>
          <w:rFonts w:ascii="Arial Narrow" w:hAnsi="Arial Narrow" w:cs="Arial"/>
          <w:color w:val="auto"/>
        </w:rPr>
        <w:t xml:space="preserve">. Hal ini menunjukkan sudah terjadi peningkatan persentase ketuntasan klasikal dibandingkan dengan kondisi pra siklus. Akan tetapi, </w:t>
      </w:r>
      <w:r w:rsidR="00C42924" w:rsidRPr="00A34E8A">
        <w:rPr>
          <w:rFonts w:ascii="Arial Narrow" w:hAnsi="Arial Narrow" w:cs="Arial"/>
          <w:color w:val="auto"/>
          <w:lang w:val="en-ID"/>
        </w:rPr>
        <w:t xml:space="preserve">perolehan </w:t>
      </w:r>
      <w:r w:rsidR="00C42924" w:rsidRPr="00A34E8A">
        <w:rPr>
          <w:rFonts w:ascii="Arial Narrow" w:hAnsi="Arial Narrow" w:cs="Arial"/>
          <w:color w:val="auto"/>
        </w:rPr>
        <w:t xml:space="preserve">tersebut belum mencapai kriteria ketuntasan klasikal yang ditetapkan yaitu </w:t>
      </w:r>
      <w:r w:rsidR="00C42924" w:rsidRPr="00A34E8A">
        <w:rPr>
          <w:rFonts w:ascii="Arial Narrow" w:hAnsi="Arial Narrow" w:cs="Arial"/>
          <w:color w:val="auto"/>
          <w:lang w:val="en-ID"/>
        </w:rPr>
        <w:t>80</w:t>
      </w:r>
      <w:r w:rsidR="00C42924" w:rsidRPr="00A34E8A">
        <w:rPr>
          <w:rFonts w:ascii="Arial Narrow" w:hAnsi="Arial Narrow" w:cs="Arial"/>
          <w:color w:val="auto"/>
        </w:rPr>
        <w:t>%</w:t>
      </w:r>
      <w:r w:rsidR="00C42924" w:rsidRPr="00A34E8A">
        <w:rPr>
          <w:rFonts w:ascii="Arial Narrow" w:hAnsi="Arial Narrow" w:cs="Arial"/>
          <w:color w:val="auto"/>
          <w:lang w:val="id-ID"/>
        </w:rPr>
        <w:t xml:space="preserve">, </w:t>
      </w:r>
      <w:r w:rsidR="00C42924" w:rsidRPr="00A34E8A">
        <w:rPr>
          <w:rFonts w:ascii="Arial Narrow" w:hAnsi="Arial Narrow" w:cs="Arial"/>
          <w:color w:val="auto"/>
          <w:lang w:val="en-ID"/>
        </w:rPr>
        <w:t xml:space="preserve">nilai </w:t>
      </w:r>
      <w:r w:rsidR="00C42924" w:rsidRPr="00A34E8A">
        <w:rPr>
          <w:rFonts w:ascii="Arial Narrow" w:hAnsi="Arial Narrow" w:cs="Arial"/>
          <w:color w:val="auto"/>
        </w:rPr>
        <w:t xml:space="preserve">tugas terstruktur 1.1 diperoleh </w:t>
      </w:r>
      <w:r w:rsidR="00C42924" w:rsidRPr="00A34E8A">
        <w:rPr>
          <w:rFonts w:ascii="Arial Narrow" w:hAnsi="Arial Narrow" w:cs="Arial"/>
          <w:color w:val="auto"/>
          <w:lang w:val="en-ID"/>
        </w:rPr>
        <w:t>30 dari 31 peserta didik berhasil memperoleh nilai minimal KKM</w:t>
      </w:r>
      <w:r w:rsidR="00C42924" w:rsidRPr="00A34E8A">
        <w:rPr>
          <w:rFonts w:ascii="Arial Narrow" w:hAnsi="Arial Narrow" w:cs="Arial"/>
          <w:color w:val="auto"/>
          <w:lang w:val="id-ID"/>
        </w:rPr>
        <w:t xml:space="preserve">, </w:t>
      </w:r>
      <w:r w:rsidR="00C42924" w:rsidRPr="00A34E8A">
        <w:rPr>
          <w:rFonts w:ascii="Arial Narrow" w:hAnsi="Arial Narrow" w:cs="Arial"/>
          <w:color w:val="auto"/>
          <w:lang w:val="en-ID"/>
        </w:rPr>
        <w:t>lembar penilaian unjuk kerja (presentasi)</w:t>
      </w:r>
      <w:r w:rsidR="00C42924" w:rsidRPr="00A34E8A">
        <w:rPr>
          <w:rFonts w:ascii="Arial Narrow" w:hAnsi="Arial Narrow" w:cs="Arial"/>
          <w:color w:val="auto"/>
        </w:rPr>
        <w:t xml:space="preserve"> 1.1 diperoleh </w:t>
      </w:r>
      <w:r w:rsidR="00C42924" w:rsidRPr="00A34E8A">
        <w:rPr>
          <w:rFonts w:ascii="Arial Narrow" w:hAnsi="Arial Narrow" w:cs="Arial"/>
          <w:color w:val="auto"/>
          <w:lang w:val="en-ID"/>
        </w:rPr>
        <w:t>skor rata-rata pada aspek sistematika presentasi berada pada kategori Baik yaitu 3,6. Kemudian,skor rata-rata pada aspek penggunaan bahasa berada pada kategori Cukup yaitu 3,0. Sedangkan skor rata-rata pada aspek kejelasan dan kemampuan menanggapi pertanyaan berada pada kategori Kurang yaitu 2,8 dan 2,7</w:t>
      </w:r>
      <w:r w:rsidR="00C42924" w:rsidRPr="00A34E8A">
        <w:rPr>
          <w:rFonts w:ascii="Arial Narrow" w:hAnsi="Arial Narrow" w:cs="Arial"/>
          <w:color w:val="auto"/>
          <w:lang w:val="id-ID"/>
        </w:rPr>
        <w:t xml:space="preserve">, </w:t>
      </w:r>
      <w:r w:rsidR="00C42924" w:rsidRPr="00A34E8A">
        <w:rPr>
          <w:rFonts w:ascii="Arial Narrow" w:hAnsi="Arial Narrow" w:cs="Arial"/>
          <w:color w:val="auto"/>
        </w:rPr>
        <w:t xml:space="preserve">nilai sikap 1.1 diperoleh </w:t>
      </w:r>
      <w:r w:rsidR="00C42924" w:rsidRPr="00A34E8A">
        <w:rPr>
          <w:rFonts w:ascii="Arial Narrow" w:hAnsi="Arial Narrow" w:cs="Arial"/>
          <w:color w:val="auto"/>
          <w:lang w:val="en-ID"/>
        </w:rPr>
        <w:t>10 peserta didik mendapat kategori Sangat Baik (SB) pada sikap berdoa, kerjasama, dan aktif berpendapat. Kemudian 21 peserta didik</w:t>
      </w:r>
      <w:r w:rsidR="00C42924" w:rsidRPr="00A34E8A">
        <w:rPr>
          <w:rFonts w:ascii="Arial Narrow" w:hAnsi="Arial Narrow" w:cs="Arial"/>
          <w:color w:val="auto"/>
          <w:lang w:val="id-ID"/>
        </w:rPr>
        <w:t xml:space="preserve"> </w:t>
      </w:r>
      <w:r w:rsidR="00C42924" w:rsidRPr="00A34E8A">
        <w:rPr>
          <w:rFonts w:ascii="Arial Narrow" w:hAnsi="Arial Narrow" w:cs="Arial"/>
          <w:color w:val="auto"/>
          <w:lang w:val="en-ID"/>
        </w:rPr>
        <w:t>mendapat kategori Baik (B) pada sikap berdoa, kerjasama, dan aktif berpendapat</w:t>
      </w:r>
      <w:r w:rsidR="00C42924" w:rsidRPr="00A34E8A">
        <w:rPr>
          <w:rFonts w:ascii="Arial Narrow" w:hAnsi="Arial Narrow" w:cs="Arial"/>
          <w:color w:val="auto"/>
          <w:lang w:val="id-ID"/>
        </w:rPr>
        <w:t xml:space="preserve">, </w:t>
      </w:r>
      <w:r w:rsidR="00C42924" w:rsidRPr="00A34E8A">
        <w:rPr>
          <w:rFonts w:ascii="Arial Narrow" w:hAnsi="Arial Narrow" w:cs="Arial"/>
          <w:color w:val="auto"/>
        </w:rPr>
        <w:t xml:space="preserve">Berdasarkan </w:t>
      </w:r>
      <w:r w:rsidR="00C42924" w:rsidRPr="00A34E8A">
        <w:rPr>
          <w:rFonts w:ascii="Arial Narrow" w:hAnsi="Arial Narrow" w:cs="Arial"/>
          <w:color w:val="auto"/>
          <w:lang w:val="en-ID"/>
        </w:rPr>
        <w:t>angket refleksi peserta didik</w:t>
      </w:r>
      <w:r w:rsidR="00C42924" w:rsidRPr="00A34E8A">
        <w:rPr>
          <w:rFonts w:ascii="Arial Narrow" w:hAnsi="Arial Narrow" w:cs="Arial"/>
          <w:color w:val="auto"/>
        </w:rPr>
        <w:t xml:space="preserve"> 1.1 bahwa skor</w:t>
      </w:r>
      <w:r w:rsidR="00C42924" w:rsidRPr="00A34E8A">
        <w:rPr>
          <w:rFonts w:ascii="Arial Narrow" w:hAnsi="Arial Narrow" w:cs="Arial"/>
          <w:color w:val="auto"/>
          <w:lang w:val="id-ID"/>
        </w:rPr>
        <w:t xml:space="preserve"> </w:t>
      </w:r>
      <w:r w:rsidR="00C42924" w:rsidRPr="00A34E8A">
        <w:rPr>
          <w:rFonts w:ascii="Arial Narrow" w:hAnsi="Arial Narrow" w:cs="Arial"/>
          <w:color w:val="auto"/>
          <w:lang w:val="en-ID"/>
        </w:rPr>
        <w:t xml:space="preserve">rata-rata </w:t>
      </w:r>
      <w:r w:rsidR="00C42924" w:rsidRPr="00A34E8A">
        <w:rPr>
          <w:rFonts w:ascii="Arial Narrow" w:hAnsi="Arial Narrow" w:cs="Arial"/>
          <w:color w:val="auto"/>
        </w:rPr>
        <w:t xml:space="preserve">yang diperoleh adalah </w:t>
      </w:r>
      <w:r w:rsidR="00C42924" w:rsidRPr="00A34E8A">
        <w:rPr>
          <w:rFonts w:ascii="Arial Narrow" w:hAnsi="Arial Narrow" w:cs="Arial"/>
          <w:color w:val="auto"/>
          <w:lang w:val="en-ID"/>
        </w:rPr>
        <w:t>3,13 dari skor rata-rata maksimal 4,00 dengan kategori Tinggi.</w:t>
      </w:r>
    </w:p>
    <w:p w14:paraId="33AE2651" w14:textId="77777777" w:rsidR="00730184" w:rsidRPr="00A34E8A" w:rsidRDefault="00C42924" w:rsidP="00A34E8A">
      <w:pPr>
        <w:pStyle w:val="11KutipanLangsung"/>
        <w:tabs>
          <w:tab w:val="left" w:pos="8364"/>
          <w:tab w:val="left" w:pos="8505"/>
        </w:tabs>
        <w:spacing w:after="0" w:line="276" w:lineRule="auto"/>
        <w:ind w:left="0" w:right="0" w:firstLine="709"/>
        <w:rPr>
          <w:rFonts w:ascii="Arial Narrow" w:hAnsi="Arial Narrow" w:cs="Arial"/>
          <w:color w:val="auto"/>
          <w:lang w:val="id-ID"/>
        </w:rPr>
      </w:pPr>
      <w:r w:rsidRPr="00A34E8A">
        <w:rPr>
          <w:rFonts w:ascii="Arial Narrow" w:hAnsi="Arial Narrow" w:cs="Arial"/>
          <w:color w:val="auto"/>
          <w:lang w:val="id-ID"/>
        </w:rPr>
        <w:t xml:space="preserve">Tahap Refleksi untuk pertemuan 1 </w:t>
      </w:r>
      <w:r w:rsidRPr="00A34E8A">
        <w:rPr>
          <w:rFonts w:ascii="Arial Narrow" w:hAnsi="Arial Narrow" w:cs="Arial"/>
          <w:color w:val="auto"/>
        </w:rPr>
        <w:t xml:space="preserve">persentase ketuntasan klasikal peserta didik dan hasil </w:t>
      </w:r>
      <w:r w:rsidRPr="00A34E8A">
        <w:rPr>
          <w:rFonts w:ascii="Arial Narrow" w:hAnsi="Arial Narrow" w:cs="Arial"/>
          <w:color w:val="auto"/>
          <w:lang w:val="en-ID"/>
        </w:rPr>
        <w:t>observasi keterlaksanaan pembelajaran PBL Berbantuan Media Diffa_ SAC</w:t>
      </w:r>
      <w:r w:rsidRPr="00A34E8A">
        <w:rPr>
          <w:rFonts w:ascii="Arial Narrow" w:hAnsi="Arial Narrow" w:cs="Arial"/>
          <w:color w:val="auto"/>
        </w:rPr>
        <w:t xml:space="preserve"> pada pertemuan 1, masih terdapat kekurangan yang disebabkan peserta didik baru pertama kali melaksanakan pembelajaran dengan implementasi </w:t>
      </w:r>
      <w:r w:rsidRPr="00A34E8A">
        <w:rPr>
          <w:rFonts w:ascii="Arial Narrow" w:hAnsi="Arial Narrow" w:cs="Arial"/>
          <w:color w:val="auto"/>
          <w:lang w:val="en-ID"/>
        </w:rPr>
        <w:t>PBL Berbantuan Media Diffa_ SAC</w:t>
      </w:r>
      <w:r w:rsidRPr="00A34E8A">
        <w:rPr>
          <w:rFonts w:ascii="Arial Narrow" w:hAnsi="Arial Narrow" w:cs="Arial"/>
          <w:color w:val="auto"/>
        </w:rPr>
        <w:t>sehingga peserta didik</w:t>
      </w:r>
      <w:r w:rsidRPr="00A34E8A">
        <w:rPr>
          <w:rFonts w:ascii="Arial Narrow" w:hAnsi="Arial Narrow" w:cs="Arial"/>
          <w:color w:val="auto"/>
          <w:lang w:val="en-ID"/>
        </w:rPr>
        <w:t xml:space="preserve">belum terbiasa menggunakan Media Diffa_ SACdan </w:t>
      </w:r>
      <w:r w:rsidRPr="00A34E8A">
        <w:rPr>
          <w:rFonts w:ascii="Arial Narrow" w:hAnsi="Arial Narrow" w:cs="Arial"/>
          <w:color w:val="auto"/>
        </w:rPr>
        <w:t>masih kurang aktif. Untuk itu diharapkan peserta didik dapat lebih aktif</w:t>
      </w:r>
      <w:r w:rsidRPr="00A34E8A">
        <w:rPr>
          <w:rFonts w:ascii="Arial Narrow" w:hAnsi="Arial Narrow" w:cs="Arial"/>
          <w:color w:val="auto"/>
          <w:lang w:val="en-ID"/>
        </w:rPr>
        <w:t xml:space="preserve"> dan memanfaatkan Media Diffa_ SAC sebagai sumber belajar mandiri selama pembelajaran daring</w:t>
      </w:r>
      <w:r w:rsidRPr="00A34E8A">
        <w:rPr>
          <w:rFonts w:ascii="Arial Narrow" w:hAnsi="Arial Narrow" w:cs="Arial"/>
          <w:color w:val="auto"/>
          <w:lang w:val="id-ID"/>
        </w:rPr>
        <w:t xml:space="preserve">. Pertemuan 2 </w:t>
      </w:r>
      <w:r w:rsidRPr="00A34E8A">
        <w:rPr>
          <w:rFonts w:ascii="Arial Narrow" w:hAnsi="Arial Narrow" w:cs="Arial"/>
          <w:color w:val="auto"/>
        </w:rPr>
        <w:t xml:space="preserve">banyaknya </w:t>
      </w:r>
      <w:r w:rsidRPr="00A34E8A">
        <w:rPr>
          <w:rFonts w:ascii="Arial Narrow" w:hAnsi="Arial Narrow" w:cs="Arial"/>
          <w:color w:val="auto"/>
          <w:lang w:val="en-ID"/>
        </w:rPr>
        <w:t>peserta didik</w:t>
      </w:r>
      <w:r w:rsidRPr="00A34E8A">
        <w:rPr>
          <w:rFonts w:ascii="Arial Narrow" w:hAnsi="Arial Narrow" w:cs="Arial"/>
          <w:color w:val="auto"/>
        </w:rPr>
        <w:t xml:space="preserve"> yang aktif berdiskusi </w:t>
      </w:r>
      <w:r w:rsidRPr="00A34E8A">
        <w:rPr>
          <w:rFonts w:ascii="Arial Narrow" w:hAnsi="Arial Narrow" w:cs="Arial"/>
          <w:color w:val="auto"/>
          <w:lang w:val="en-ID"/>
        </w:rPr>
        <w:t xml:space="preserve">secara daring </w:t>
      </w:r>
      <w:r w:rsidRPr="00A34E8A">
        <w:rPr>
          <w:rFonts w:ascii="Arial Narrow" w:hAnsi="Arial Narrow" w:cs="Arial"/>
          <w:color w:val="auto"/>
        </w:rPr>
        <w:t>lebih banyak dari pertemuan 1</w:t>
      </w:r>
      <w:r w:rsidRPr="00A34E8A">
        <w:rPr>
          <w:rFonts w:ascii="Arial Narrow" w:hAnsi="Arial Narrow" w:cs="Arial"/>
          <w:color w:val="auto"/>
          <w:lang w:val="en-ID"/>
        </w:rPr>
        <w:t xml:space="preserve">. Kemudian, terdapat peningkatan rata-rata skor pada lembar penilaian unjuk rasa. Hal ini menunjukkan ada pengaruh positif penerapan PBL Berbantuan Media Diffa_ SAC pada siklus1. </w:t>
      </w:r>
    </w:p>
    <w:p w14:paraId="3B00B5FC" w14:textId="77777777" w:rsidR="00C42924" w:rsidRPr="00A34E8A" w:rsidRDefault="00C42924" w:rsidP="00A34E8A">
      <w:pPr>
        <w:pStyle w:val="11KutipanLangsung"/>
        <w:tabs>
          <w:tab w:val="left" w:pos="8364"/>
          <w:tab w:val="left" w:pos="8505"/>
        </w:tabs>
        <w:spacing w:after="0" w:line="276" w:lineRule="auto"/>
        <w:ind w:left="0" w:right="0" w:firstLine="709"/>
        <w:rPr>
          <w:rFonts w:ascii="Arial Narrow" w:hAnsi="Arial Narrow" w:cs="Arial"/>
          <w:color w:val="auto"/>
          <w:lang w:val="id-ID"/>
        </w:rPr>
      </w:pPr>
      <w:r w:rsidRPr="00A34E8A">
        <w:rPr>
          <w:rFonts w:ascii="Arial Narrow" w:hAnsi="Arial Narrow" w:cs="Arial"/>
          <w:color w:val="auto"/>
        </w:rPr>
        <w:t xml:space="preserve">Berdasarkan </w:t>
      </w:r>
      <w:r w:rsidRPr="00A34E8A">
        <w:rPr>
          <w:rFonts w:ascii="Arial Narrow" w:hAnsi="Arial Narrow" w:cs="Arial"/>
          <w:color w:val="auto"/>
          <w:lang w:val="en-ID"/>
        </w:rPr>
        <w:t xml:space="preserve">nilai tes hasil belajar siklus 1 yang dilaksanakan pada hari Senin tanggal 29 Maret 2021 pukul 12.00 – 13.00 WIB secara </w:t>
      </w:r>
      <w:r w:rsidRPr="00A34E8A">
        <w:rPr>
          <w:rFonts w:ascii="Arial Narrow" w:hAnsi="Arial Narrow" w:cs="Arial"/>
          <w:i/>
          <w:iCs/>
          <w:color w:val="auto"/>
          <w:lang w:val="en-ID"/>
        </w:rPr>
        <w:t>online</w:t>
      </w:r>
      <w:r w:rsidRPr="00A34E8A">
        <w:rPr>
          <w:rFonts w:ascii="Arial Narrow" w:hAnsi="Arial Narrow" w:cs="Arial"/>
          <w:color w:val="auto"/>
          <w:lang w:val="en-ID"/>
        </w:rPr>
        <w:t xml:space="preserve"> melalui aplikasi </w:t>
      </w:r>
      <w:r w:rsidRPr="00A34E8A">
        <w:rPr>
          <w:rFonts w:ascii="Arial Narrow" w:hAnsi="Arial Narrow" w:cs="Arial"/>
          <w:i/>
          <w:color w:val="auto"/>
          <w:lang w:val="en-ID"/>
        </w:rPr>
        <w:t>Google Form</w:t>
      </w:r>
      <w:r w:rsidRPr="00A34E8A">
        <w:rPr>
          <w:rFonts w:ascii="Arial Narrow" w:hAnsi="Arial Narrow" w:cs="Arial"/>
          <w:color w:val="auto"/>
          <w:lang w:val="en-ID"/>
        </w:rPr>
        <w:t xml:space="preserve"> dengan add- ons AutoProctor: https://www.autoproctor.co/tests/start-test/oPFuLVDTFU, diperoleh </w:t>
      </w:r>
      <w:r w:rsidRPr="00A34E8A">
        <w:rPr>
          <w:rFonts w:ascii="Arial Narrow" w:hAnsi="Arial Narrow" w:cs="Arial"/>
          <w:color w:val="auto"/>
        </w:rPr>
        <w:t>rata-rata hasil belajar peserta didik mencapai 75,33 dimana</w:t>
      </w:r>
      <w:r w:rsidRPr="00A34E8A">
        <w:rPr>
          <w:rFonts w:ascii="Arial Narrow" w:hAnsi="Arial Narrow" w:cs="Arial"/>
          <w:color w:val="auto"/>
          <w:lang w:val="en-US"/>
        </w:rPr>
        <w:t xml:space="preserve"> </w:t>
      </w:r>
      <w:r w:rsidRPr="00A34E8A">
        <w:rPr>
          <w:rFonts w:ascii="Arial Narrow" w:hAnsi="Arial Narrow" w:cs="Arial"/>
          <w:color w:val="auto"/>
          <w:lang w:val="en-ID"/>
        </w:rPr>
        <w:t>24 peserta didik dari 30 peserta didik yang memperoleh nilai minimal KKM sehingga diperoleh ketuntasan klasikal peserta didik mencapai 77,42%. Hal ini menunjukkan indikator penelitian ketuntasan klasikalminimal 80% belum terpenuhi sehingga perlu dilakukan siklus 2 .Oleh karena itu,</w:t>
      </w:r>
      <w:r w:rsidRPr="00A34E8A">
        <w:rPr>
          <w:rFonts w:ascii="Arial Narrow" w:hAnsi="Arial Narrow" w:cs="Arial"/>
          <w:color w:val="auto"/>
        </w:rPr>
        <w:t xml:space="preserve"> guru perlu meningkatkan lagi kemampuan dalam melaksanakan pembelajaran agar </w:t>
      </w:r>
      <w:r w:rsidRPr="00A34E8A">
        <w:rPr>
          <w:rFonts w:ascii="Arial Narrow" w:hAnsi="Arial Narrow" w:cs="Arial"/>
          <w:color w:val="auto"/>
          <w:lang w:val="en-ID"/>
        </w:rPr>
        <w:t>tes hasil belajar peserta didik</w:t>
      </w:r>
      <w:r w:rsidRPr="00A34E8A">
        <w:rPr>
          <w:rFonts w:ascii="Arial Narrow" w:hAnsi="Arial Narrow" w:cs="Arial"/>
          <w:color w:val="auto"/>
        </w:rPr>
        <w:t xml:space="preserve"> pada siklus 2 dapat meningkat</w:t>
      </w:r>
      <w:r w:rsidRPr="00A34E8A">
        <w:rPr>
          <w:rFonts w:ascii="Arial Narrow" w:hAnsi="Arial Narrow" w:cs="Arial"/>
          <w:color w:val="auto"/>
          <w:lang w:val="en-ID"/>
        </w:rPr>
        <w:t xml:space="preserve"> dan memenuhi kriteria ketuntasan klasikal minimal 80%</w:t>
      </w:r>
      <w:r w:rsidR="00394AFE" w:rsidRPr="00A34E8A">
        <w:rPr>
          <w:rFonts w:ascii="Arial Narrow" w:hAnsi="Arial Narrow" w:cs="Arial"/>
          <w:color w:val="auto"/>
          <w:lang w:val="id-ID"/>
        </w:rPr>
        <w:t xml:space="preserve">. </w:t>
      </w:r>
    </w:p>
    <w:p w14:paraId="2552661B" w14:textId="77777777" w:rsidR="00C42924" w:rsidRPr="00A34E8A" w:rsidRDefault="00C42924" w:rsidP="00A34E8A">
      <w:pPr>
        <w:pStyle w:val="11KutipanLangsung"/>
        <w:spacing w:after="0" w:line="276" w:lineRule="auto"/>
        <w:ind w:left="0" w:firstLine="709"/>
        <w:rPr>
          <w:rFonts w:ascii="Arial Narrow" w:hAnsi="Arial Narrow" w:cs="Arial"/>
          <w:color w:val="auto"/>
          <w:lang w:val="id-ID"/>
        </w:rPr>
      </w:pPr>
    </w:p>
    <w:p w14:paraId="6523E050" w14:textId="77777777" w:rsidR="007F28E4" w:rsidRPr="00A34E8A" w:rsidRDefault="007F28E4" w:rsidP="00A34E8A">
      <w:pPr>
        <w:pStyle w:val="11KutipanLangsung"/>
        <w:spacing w:line="276" w:lineRule="auto"/>
        <w:ind w:left="0"/>
        <w:rPr>
          <w:rFonts w:ascii="Arial Narrow" w:hAnsi="Arial Narrow"/>
          <w:b/>
          <w:color w:val="auto"/>
          <w:lang w:val="id-ID"/>
        </w:rPr>
      </w:pPr>
      <w:r w:rsidRPr="00A34E8A">
        <w:rPr>
          <w:rFonts w:ascii="Arial Narrow" w:hAnsi="Arial Narrow"/>
          <w:b/>
          <w:color w:val="auto"/>
          <w:lang w:val="id-ID"/>
        </w:rPr>
        <w:t xml:space="preserve">Deskripsi Siklus 2 </w:t>
      </w:r>
    </w:p>
    <w:p w14:paraId="2C615A58" w14:textId="77777777" w:rsidR="002B7D60" w:rsidRPr="00A34E8A" w:rsidRDefault="00DE4661" w:rsidP="00A34E8A">
      <w:pPr>
        <w:pStyle w:val="11KutipanLangsung"/>
        <w:spacing w:line="276" w:lineRule="auto"/>
        <w:ind w:left="0" w:firstLine="709"/>
        <w:rPr>
          <w:rFonts w:ascii="Arial Narrow" w:hAnsi="Arial Narrow" w:cs="Arial"/>
          <w:color w:val="auto"/>
          <w:lang w:val="id-ID"/>
        </w:rPr>
      </w:pPr>
      <w:r w:rsidRPr="00A34E8A">
        <w:rPr>
          <w:rFonts w:ascii="Arial Narrow" w:hAnsi="Arial Narrow"/>
          <w:color w:val="auto"/>
        </w:rPr>
        <w:t xml:space="preserve">Siklus II pertemuan 1 dilaksanakan pada hari </w:t>
      </w:r>
      <w:r w:rsidRPr="00A34E8A">
        <w:rPr>
          <w:rFonts w:ascii="Arial Narrow" w:hAnsi="Arial Narrow"/>
          <w:color w:val="auto"/>
          <w:lang w:val="en-ID"/>
        </w:rPr>
        <w:t>S</w:t>
      </w:r>
      <w:r w:rsidRPr="00A34E8A">
        <w:rPr>
          <w:rFonts w:ascii="Arial Narrow" w:hAnsi="Arial Narrow"/>
          <w:color w:val="auto"/>
        </w:rPr>
        <w:t xml:space="preserve">enin tanggal 5 </w:t>
      </w:r>
      <w:r w:rsidRPr="00A34E8A">
        <w:rPr>
          <w:rFonts w:ascii="Arial Narrow" w:hAnsi="Arial Narrow"/>
          <w:color w:val="auto"/>
          <w:lang w:val="en-ID"/>
        </w:rPr>
        <w:t xml:space="preserve">April </w:t>
      </w:r>
      <w:r w:rsidRPr="00A34E8A">
        <w:rPr>
          <w:rFonts w:ascii="Arial Narrow" w:hAnsi="Arial Narrow"/>
          <w:color w:val="auto"/>
        </w:rPr>
        <w:t>20</w:t>
      </w:r>
      <w:r w:rsidRPr="00A34E8A">
        <w:rPr>
          <w:rFonts w:ascii="Arial Narrow" w:hAnsi="Arial Narrow"/>
          <w:color w:val="auto"/>
          <w:lang w:val="en-ID"/>
        </w:rPr>
        <w:t>21</w:t>
      </w:r>
      <w:r w:rsidRPr="00A34E8A">
        <w:rPr>
          <w:rFonts w:ascii="Arial Narrow" w:hAnsi="Arial Narrow"/>
          <w:color w:val="auto"/>
        </w:rPr>
        <w:t xml:space="preserve"> jam </w:t>
      </w:r>
      <w:r w:rsidRPr="00A34E8A">
        <w:rPr>
          <w:rFonts w:ascii="Arial Narrow" w:hAnsi="Arial Narrow"/>
          <w:color w:val="auto"/>
          <w:lang w:val="en-ID"/>
        </w:rPr>
        <w:t>pertama dan kedua</w:t>
      </w:r>
      <w:r w:rsidRPr="00A34E8A">
        <w:rPr>
          <w:rFonts w:ascii="Arial Narrow" w:hAnsi="Arial Narrow"/>
          <w:color w:val="auto"/>
        </w:rPr>
        <w:t xml:space="preserve"> yang membahas </w:t>
      </w:r>
      <w:r w:rsidRPr="00A34E8A">
        <w:rPr>
          <w:rFonts w:ascii="Arial Narrow" w:hAnsi="Arial Narrow"/>
          <w:color w:val="auto"/>
          <w:lang w:val="en-ID"/>
        </w:rPr>
        <w:t>masalah maksmimum</w:t>
      </w:r>
      <w:r w:rsidRPr="00A34E8A">
        <w:rPr>
          <w:rFonts w:ascii="Arial Narrow" w:hAnsi="Arial Narrow"/>
          <w:color w:val="auto"/>
        </w:rPr>
        <w:t xml:space="preserve">. Untuk pertemuan 2 dilaksanakan hari </w:t>
      </w:r>
      <w:r w:rsidRPr="00A34E8A">
        <w:rPr>
          <w:rFonts w:ascii="Arial Narrow" w:hAnsi="Arial Narrow"/>
          <w:color w:val="auto"/>
          <w:lang w:val="en-ID"/>
        </w:rPr>
        <w:t>Selasa</w:t>
      </w:r>
      <w:r w:rsidRPr="00A34E8A">
        <w:rPr>
          <w:rFonts w:ascii="Arial Narrow" w:hAnsi="Arial Narrow"/>
          <w:color w:val="auto"/>
        </w:rPr>
        <w:t xml:space="preserve"> tanggal </w:t>
      </w:r>
      <w:r w:rsidRPr="00A34E8A">
        <w:rPr>
          <w:rFonts w:ascii="Arial Narrow" w:hAnsi="Arial Narrow"/>
          <w:color w:val="auto"/>
          <w:lang w:val="en-ID"/>
        </w:rPr>
        <w:t>6 April 2021</w:t>
      </w:r>
      <w:r w:rsidRPr="00A34E8A">
        <w:rPr>
          <w:rFonts w:ascii="Arial Narrow" w:hAnsi="Arial Narrow"/>
          <w:color w:val="auto"/>
        </w:rPr>
        <w:t xml:space="preserve"> jam </w:t>
      </w:r>
      <w:r w:rsidRPr="00A34E8A">
        <w:rPr>
          <w:rFonts w:ascii="Arial Narrow" w:hAnsi="Arial Narrow"/>
          <w:color w:val="auto"/>
          <w:lang w:val="en-ID"/>
        </w:rPr>
        <w:t>ketiga dan keempat</w:t>
      </w:r>
      <w:r w:rsidR="00C42924" w:rsidRPr="00A34E8A">
        <w:rPr>
          <w:rFonts w:ascii="Arial Narrow" w:hAnsi="Arial Narrow"/>
          <w:color w:val="auto"/>
          <w:lang w:val="id-ID"/>
        </w:rPr>
        <w:t xml:space="preserve"> </w:t>
      </w:r>
      <w:r w:rsidRPr="00A34E8A">
        <w:rPr>
          <w:rFonts w:ascii="Arial Narrow" w:hAnsi="Arial Narrow"/>
          <w:color w:val="auto"/>
          <w:lang w:val="en-ID"/>
        </w:rPr>
        <w:t>yang membahas masalah minimum</w:t>
      </w:r>
      <w:r w:rsidRPr="00A34E8A">
        <w:rPr>
          <w:rFonts w:ascii="Arial Narrow" w:hAnsi="Arial Narrow"/>
          <w:color w:val="auto"/>
        </w:rPr>
        <w:t xml:space="preserve">. </w:t>
      </w:r>
      <w:r w:rsidR="00394AFE" w:rsidRPr="00A34E8A">
        <w:rPr>
          <w:rFonts w:ascii="Arial Narrow" w:hAnsi="Arial Narrow" w:cs="Arial"/>
          <w:color w:val="auto"/>
          <w:lang w:val="id-ID"/>
        </w:rPr>
        <w:t>Untuk siklus II dalam tahap perencanaan pertemuan 1 dan 2  meliputi identifikasi permasalahan yang dirumuskan oleh guru sebagai peneliti,guru menentukan materi yang akan dipelajari, menyusun  RPP, Membuat LKPD dan media pembelajaran DIFFA_SAC sesuai kompetensi dasar, menyusun kelompik-kelompok diskusi, menyusun lembar observasi, menyususn refleksi peserta didik, meyusun instrumen soal tes evaluasi individu, siswa di minta untuk menyiapkan sarana dan prasanana.</w:t>
      </w:r>
    </w:p>
    <w:p w14:paraId="2DD3B06C" w14:textId="77777777" w:rsidR="002B7D60" w:rsidRPr="00A34E8A" w:rsidRDefault="00394AFE" w:rsidP="00A34E8A">
      <w:pPr>
        <w:pStyle w:val="11KutipanLangsung"/>
        <w:spacing w:line="276" w:lineRule="auto"/>
        <w:ind w:left="0" w:firstLine="709"/>
        <w:rPr>
          <w:rFonts w:ascii="Arial Narrow" w:hAnsi="Arial Narrow"/>
          <w:color w:val="auto"/>
          <w:lang w:val="id-ID"/>
        </w:rPr>
      </w:pPr>
      <w:r w:rsidRPr="00A34E8A">
        <w:rPr>
          <w:rFonts w:ascii="Arial Narrow" w:hAnsi="Arial Narrow" w:cs="Arial"/>
          <w:color w:val="auto"/>
          <w:lang w:val="id-ID"/>
        </w:rPr>
        <w:t xml:space="preserve">Tahap pelaksanaan  pertemuan 1 dan 2  meliputi guru menyiapkan sarana dan prasarana pembelajaran dengan daring yaitu </w:t>
      </w:r>
      <w:r w:rsidRPr="00A34E8A">
        <w:rPr>
          <w:rFonts w:ascii="Arial Narrow" w:hAnsi="Arial Narrow" w:cs="Arial"/>
          <w:i/>
          <w:color w:val="auto"/>
          <w:lang w:val="id-ID"/>
        </w:rPr>
        <w:t>google meet</w:t>
      </w:r>
      <w:r w:rsidRPr="00A34E8A">
        <w:rPr>
          <w:rFonts w:ascii="Arial Narrow" w:hAnsi="Arial Narrow" w:cs="Arial"/>
          <w:color w:val="auto"/>
          <w:lang w:val="id-ID"/>
        </w:rPr>
        <w:t xml:space="preserve">, guru melakukan pembelajaran sesuai RPP. Tahap pengamatan pertemuan 1 menghasilkan </w:t>
      </w:r>
      <w:r w:rsidRPr="00A34E8A">
        <w:rPr>
          <w:rFonts w:ascii="Arial Narrow" w:hAnsi="Arial Narrow" w:cs="Arial"/>
          <w:color w:val="auto"/>
        </w:rPr>
        <w:t xml:space="preserve">lembar observasi </w:t>
      </w:r>
      <w:r w:rsidRPr="00A34E8A">
        <w:rPr>
          <w:rFonts w:ascii="Arial Narrow" w:hAnsi="Arial Narrow" w:cs="Arial"/>
          <w:color w:val="auto"/>
          <w:lang w:val="en-ID"/>
        </w:rPr>
        <w:t>keterlaksanaan pembelajaran</w:t>
      </w:r>
      <w:r w:rsidRPr="00A34E8A">
        <w:rPr>
          <w:rFonts w:ascii="Arial Narrow" w:hAnsi="Arial Narrow" w:cs="Arial"/>
          <w:color w:val="auto"/>
        </w:rPr>
        <w:t xml:space="preserve"> diperoleh </w:t>
      </w:r>
      <w:r w:rsidRPr="00A34E8A">
        <w:rPr>
          <w:rFonts w:ascii="Arial Narrow" w:hAnsi="Arial Narrow" w:cs="Arial"/>
          <w:color w:val="auto"/>
          <w:lang w:val="id-ID"/>
        </w:rPr>
        <w:t xml:space="preserve">skor </w:t>
      </w:r>
      <w:r w:rsidRPr="00A34E8A">
        <w:rPr>
          <w:rFonts w:ascii="Arial Narrow" w:hAnsi="Arial Narrow" w:cs="Arial"/>
          <w:color w:val="auto"/>
          <w:lang w:val="en-ID"/>
        </w:rPr>
        <w:t>100 dengan kategori Sangat Baik</w:t>
      </w:r>
      <w:r w:rsidRPr="00A34E8A">
        <w:rPr>
          <w:rFonts w:ascii="Arial Narrow" w:hAnsi="Arial Narrow" w:cs="Arial"/>
          <w:color w:val="auto"/>
          <w:lang w:val="id-ID"/>
        </w:rPr>
        <w:t xml:space="preserve">, </w:t>
      </w:r>
      <w:r w:rsidRPr="00A34E8A">
        <w:rPr>
          <w:rFonts w:ascii="Arial Narrow" w:hAnsi="Arial Narrow" w:cs="Arial"/>
          <w:color w:val="auto"/>
        </w:rPr>
        <w:t xml:space="preserve"> lembar</w:t>
      </w:r>
      <w:r w:rsidRPr="00A34E8A">
        <w:rPr>
          <w:rFonts w:ascii="Arial Narrow" w:hAnsi="Arial Narrow" w:cs="Arial"/>
          <w:color w:val="auto"/>
          <w:lang w:val="id-ID"/>
        </w:rPr>
        <w:t xml:space="preserve"> </w:t>
      </w:r>
      <w:r w:rsidRPr="00A34E8A">
        <w:rPr>
          <w:rFonts w:ascii="Arial Narrow" w:hAnsi="Arial Narrow" w:cs="Arial"/>
          <w:color w:val="auto"/>
          <w:lang w:val="en-ID"/>
        </w:rPr>
        <w:t>catatan lapangan</w:t>
      </w:r>
      <w:r w:rsidRPr="00A34E8A">
        <w:rPr>
          <w:rFonts w:ascii="Arial Narrow" w:hAnsi="Arial Narrow" w:cs="Arial"/>
          <w:color w:val="auto"/>
        </w:rPr>
        <w:t xml:space="preserve"> </w:t>
      </w:r>
      <w:r w:rsidRPr="00A34E8A">
        <w:rPr>
          <w:rFonts w:ascii="Arial Narrow" w:hAnsi="Arial Narrow" w:cs="Arial"/>
          <w:color w:val="auto"/>
          <w:lang w:val="id-ID"/>
        </w:rPr>
        <w:t>2.1</w:t>
      </w:r>
      <w:r w:rsidRPr="00A34E8A">
        <w:rPr>
          <w:rFonts w:ascii="Arial Narrow" w:hAnsi="Arial Narrow" w:cs="Arial"/>
          <w:color w:val="auto"/>
        </w:rPr>
        <w:t xml:space="preserve"> diperoleh</w:t>
      </w:r>
      <w:r w:rsidRPr="00A34E8A">
        <w:rPr>
          <w:rFonts w:ascii="Arial Narrow" w:hAnsi="Arial Narrow" w:cs="Arial"/>
          <w:color w:val="auto"/>
          <w:lang w:val="id-ID"/>
        </w:rPr>
        <w:t xml:space="preserve"> </w:t>
      </w:r>
      <w:r w:rsidRPr="00A34E8A">
        <w:rPr>
          <w:rFonts w:ascii="Arial Narrow" w:hAnsi="Arial Narrow" w:cs="Arial"/>
          <w:color w:val="auto"/>
        </w:rPr>
        <w:t xml:space="preserve">skor adalah </w:t>
      </w:r>
      <w:r w:rsidRPr="00A34E8A">
        <w:rPr>
          <w:rFonts w:ascii="Arial Narrow" w:hAnsi="Arial Narrow" w:cs="Arial"/>
          <w:color w:val="auto"/>
          <w:lang w:val="en-ID"/>
        </w:rPr>
        <w:t>3</w:t>
      </w:r>
      <w:r w:rsidRPr="00A34E8A">
        <w:rPr>
          <w:rFonts w:ascii="Arial Narrow" w:hAnsi="Arial Narrow" w:cs="Arial"/>
          <w:color w:val="auto"/>
          <w:lang w:val="id-ID"/>
        </w:rPr>
        <w:t>5</w:t>
      </w:r>
      <w:r w:rsidRPr="00A34E8A">
        <w:rPr>
          <w:rFonts w:ascii="Arial Narrow" w:hAnsi="Arial Narrow" w:cs="Arial"/>
          <w:color w:val="auto"/>
        </w:rPr>
        <w:t xml:space="preserve"> dari skor maksimal yaitu 36</w:t>
      </w:r>
      <w:r w:rsidRPr="00A34E8A">
        <w:rPr>
          <w:rFonts w:ascii="Arial Narrow" w:hAnsi="Arial Narrow" w:cs="Arial"/>
          <w:color w:val="auto"/>
          <w:lang w:val="en-ID"/>
        </w:rPr>
        <w:t xml:space="preserve"> dengan kategori </w:t>
      </w:r>
      <w:r w:rsidRPr="00A34E8A">
        <w:rPr>
          <w:rFonts w:ascii="Arial Narrow" w:hAnsi="Arial Narrow" w:cs="Arial"/>
          <w:color w:val="auto"/>
          <w:lang w:val="id-ID"/>
        </w:rPr>
        <w:t xml:space="preserve">Sangat </w:t>
      </w:r>
      <w:r w:rsidRPr="00A34E8A">
        <w:rPr>
          <w:rFonts w:ascii="Arial Narrow" w:hAnsi="Arial Narrow" w:cs="Arial"/>
          <w:color w:val="auto"/>
          <w:lang w:val="en-ID"/>
        </w:rPr>
        <w:t>Bai</w:t>
      </w:r>
      <w:r w:rsidRPr="00A34E8A">
        <w:rPr>
          <w:rFonts w:ascii="Arial Narrow" w:hAnsi="Arial Narrow" w:cs="Arial"/>
          <w:color w:val="auto"/>
          <w:lang w:val="id-ID"/>
        </w:rPr>
        <w:t>k,</w:t>
      </w:r>
      <w:r w:rsidRPr="00A34E8A">
        <w:rPr>
          <w:rFonts w:ascii="Arial Narrow" w:hAnsi="Arial Narrow" w:cs="Arial"/>
          <w:color w:val="auto"/>
        </w:rPr>
        <w:t xml:space="preserve"> penilaian LKPD </w:t>
      </w:r>
      <w:r w:rsidRPr="00A34E8A">
        <w:rPr>
          <w:rFonts w:ascii="Arial Narrow" w:hAnsi="Arial Narrow" w:cs="Arial"/>
          <w:color w:val="auto"/>
          <w:lang w:val="id-ID"/>
        </w:rPr>
        <w:t>2</w:t>
      </w:r>
      <w:r w:rsidRPr="00A34E8A">
        <w:rPr>
          <w:rFonts w:ascii="Arial Narrow" w:hAnsi="Arial Narrow" w:cs="Arial"/>
          <w:color w:val="auto"/>
        </w:rPr>
        <w:t xml:space="preserve">.1 diperoleh </w:t>
      </w:r>
      <w:r w:rsidRPr="00A34E8A">
        <w:rPr>
          <w:rFonts w:ascii="Arial Narrow" w:hAnsi="Arial Narrow" w:cs="Arial"/>
          <w:color w:val="auto"/>
          <w:lang w:val="en-ID"/>
        </w:rPr>
        <w:t xml:space="preserve">skor rata-rata pada aspek memahami permasalahan berada pada kategori Sangat Baik, yaitu </w:t>
      </w:r>
      <w:r w:rsidRPr="00A34E8A">
        <w:rPr>
          <w:rFonts w:ascii="Arial Narrow" w:hAnsi="Arial Narrow" w:cs="Arial"/>
          <w:color w:val="auto"/>
          <w:lang w:val="id-ID"/>
        </w:rPr>
        <w:t>4,0 dan 3,7</w:t>
      </w:r>
      <w:r w:rsidRPr="00A34E8A">
        <w:rPr>
          <w:rFonts w:ascii="Arial Narrow" w:hAnsi="Arial Narrow" w:cs="Arial"/>
          <w:color w:val="auto"/>
          <w:lang w:val="en-ID"/>
        </w:rPr>
        <w:t xml:space="preserve"> dari skor maksimal </w:t>
      </w:r>
      <w:r w:rsidRPr="00A34E8A">
        <w:rPr>
          <w:rFonts w:ascii="Arial Narrow" w:hAnsi="Arial Narrow" w:cs="Arial"/>
          <w:color w:val="auto"/>
          <w:lang w:val="id-ID"/>
        </w:rPr>
        <w:t>4,0</w:t>
      </w:r>
      <w:r w:rsidRPr="00A34E8A">
        <w:rPr>
          <w:rFonts w:ascii="Arial Narrow" w:hAnsi="Arial Narrow" w:cs="Arial"/>
          <w:color w:val="auto"/>
          <w:lang w:val="en-ID"/>
        </w:rPr>
        <w:t>. Kemudian,skor rata-rata pada aspek mengidentifikasi permasalahan dan merancang rencana penyelesaian berada pada kategori</w:t>
      </w:r>
      <w:r w:rsidRPr="00A34E8A">
        <w:rPr>
          <w:rFonts w:ascii="Arial Narrow" w:hAnsi="Arial Narrow" w:cs="Arial"/>
          <w:color w:val="auto"/>
          <w:lang w:val="id-ID"/>
        </w:rPr>
        <w:t xml:space="preserve"> baik  </w:t>
      </w:r>
      <w:r w:rsidRPr="00A34E8A">
        <w:rPr>
          <w:rFonts w:ascii="Arial Narrow" w:hAnsi="Arial Narrow" w:cs="Arial"/>
          <w:color w:val="auto"/>
          <w:lang w:val="en-ID"/>
        </w:rPr>
        <w:t>yaitu 3,</w:t>
      </w:r>
      <w:r w:rsidRPr="00A34E8A">
        <w:rPr>
          <w:rFonts w:ascii="Arial Narrow" w:hAnsi="Arial Narrow" w:cs="Arial"/>
          <w:color w:val="auto"/>
          <w:lang w:val="id-ID"/>
        </w:rPr>
        <w:t>5</w:t>
      </w:r>
      <w:r w:rsidRPr="00A34E8A">
        <w:rPr>
          <w:rFonts w:ascii="Arial Narrow" w:hAnsi="Arial Narrow" w:cs="Arial"/>
          <w:color w:val="auto"/>
          <w:lang w:val="en-ID"/>
        </w:rPr>
        <w:t xml:space="preserve">. Sedangkan skor rata-rata pada aspek menyelesaikan masalah berada pada kategori </w:t>
      </w:r>
      <w:r w:rsidRPr="00A34E8A">
        <w:rPr>
          <w:rFonts w:ascii="Arial Narrow" w:hAnsi="Arial Narrow" w:cs="Arial"/>
          <w:color w:val="auto"/>
          <w:lang w:val="id-ID"/>
        </w:rPr>
        <w:t xml:space="preserve">cukup </w:t>
      </w:r>
      <w:r w:rsidRPr="00A34E8A">
        <w:rPr>
          <w:rFonts w:ascii="Arial Narrow" w:hAnsi="Arial Narrow" w:cs="Arial"/>
          <w:color w:val="auto"/>
          <w:lang w:val="en-ID"/>
        </w:rPr>
        <w:t xml:space="preserve">yaitu </w:t>
      </w:r>
      <w:r w:rsidR="002B7D60" w:rsidRPr="00A34E8A">
        <w:rPr>
          <w:rFonts w:ascii="Arial Narrow" w:hAnsi="Arial Narrow" w:cs="Arial"/>
          <w:color w:val="auto"/>
          <w:lang w:val="id-ID"/>
        </w:rPr>
        <w:t>3,1,</w:t>
      </w:r>
      <w:r w:rsidRPr="00A34E8A">
        <w:rPr>
          <w:rFonts w:ascii="Arial Narrow" w:hAnsi="Arial Narrow" w:cs="Arial"/>
          <w:color w:val="auto"/>
          <w:lang w:val="id-ID"/>
        </w:rPr>
        <w:t xml:space="preserve"> </w:t>
      </w:r>
      <w:r w:rsidRPr="00A34E8A">
        <w:rPr>
          <w:rFonts w:ascii="Arial Narrow" w:hAnsi="Arial Narrow" w:cs="Arial"/>
          <w:color w:val="auto"/>
        </w:rPr>
        <w:t xml:space="preserve">tes evaluasi (kuis </w:t>
      </w:r>
      <w:r w:rsidRPr="00A34E8A">
        <w:rPr>
          <w:rFonts w:ascii="Arial Narrow" w:hAnsi="Arial Narrow" w:cs="Arial"/>
          <w:color w:val="auto"/>
          <w:lang w:val="id-ID"/>
        </w:rPr>
        <w:t>2</w:t>
      </w:r>
      <w:r w:rsidRPr="00A34E8A">
        <w:rPr>
          <w:rFonts w:ascii="Arial Narrow" w:hAnsi="Arial Narrow" w:cs="Arial"/>
          <w:color w:val="auto"/>
        </w:rPr>
        <w:t xml:space="preserve">.1) bahwa ketuntasan klasikal mencapai </w:t>
      </w:r>
      <w:r w:rsidRPr="00A34E8A">
        <w:rPr>
          <w:rFonts w:ascii="Arial Narrow" w:hAnsi="Arial Narrow" w:cs="Arial"/>
          <w:color w:val="auto"/>
          <w:lang w:val="id-ID"/>
        </w:rPr>
        <w:t>9</w:t>
      </w:r>
      <w:r w:rsidRPr="00A34E8A">
        <w:rPr>
          <w:rFonts w:ascii="Arial Narrow" w:hAnsi="Arial Narrow" w:cs="Arial"/>
          <w:color w:val="auto"/>
        </w:rPr>
        <w:t>7%</w:t>
      </w:r>
      <w:r w:rsidRPr="00A34E8A">
        <w:rPr>
          <w:rFonts w:ascii="Arial Narrow" w:hAnsi="Arial Narrow" w:cs="Arial"/>
          <w:color w:val="auto"/>
          <w:lang w:val="en-ID"/>
        </w:rPr>
        <w:t xml:space="preserve"> dimana 2</w:t>
      </w:r>
      <w:r w:rsidRPr="00A34E8A">
        <w:rPr>
          <w:rFonts w:ascii="Arial Narrow" w:hAnsi="Arial Narrow" w:cs="Arial"/>
          <w:color w:val="auto"/>
          <w:lang w:val="id-ID"/>
        </w:rPr>
        <w:t>9</w:t>
      </w:r>
      <w:r w:rsidRPr="00A34E8A">
        <w:rPr>
          <w:rFonts w:ascii="Arial Narrow" w:hAnsi="Arial Narrow" w:cs="Arial"/>
          <w:color w:val="auto"/>
          <w:lang w:val="en-ID"/>
        </w:rPr>
        <w:t xml:space="preserve"> dari 3</w:t>
      </w:r>
      <w:r w:rsidRPr="00A34E8A">
        <w:rPr>
          <w:rFonts w:ascii="Arial Narrow" w:hAnsi="Arial Narrow" w:cs="Arial"/>
          <w:color w:val="auto"/>
          <w:lang w:val="id-ID"/>
        </w:rPr>
        <w:t>0</w:t>
      </w:r>
      <w:r w:rsidRPr="00A34E8A">
        <w:rPr>
          <w:rFonts w:ascii="Arial Narrow" w:hAnsi="Arial Narrow" w:cs="Arial"/>
          <w:color w:val="auto"/>
          <w:lang w:val="en-ID"/>
        </w:rPr>
        <w:t xml:space="preserve"> peserta didik berhasil memperoleh nilai minimal KKM</w:t>
      </w:r>
      <w:r w:rsidRPr="00A34E8A">
        <w:rPr>
          <w:rFonts w:ascii="Arial Narrow" w:hAnsi="Arial Narrow" w:cs="Arial"/>
          <w:color w:val="auto"/>
        </w:rPr>
        <w:t xml:space="preserve">. Hal ini menunjukkan sudah terjadi peningkatan persentase ketuntasan klasikal dibandingkan dengan kondisi pra siklus. Akan tetapi, </w:t>
      </w:r>
      <w:r w:rsidRPr="00A34E8A">
        <w:rPr>
          <w:rFonts w:ascii="Arial Narrow" w:hAnsi="Arial Narrow" w:cs="Arial"/>
          <w:color w:val="auto"/>
          <w:lang w:val="en-ID"/>
        </w:rPr>
        <w:t xml:space="preserve">perolehan </w:t>
      </w:r>
      <w:r w:rsidRPr="00A34E8A">
        <w:rPr>
          <w:rFonts w:ascii="Arial Narrow" w:hAnsi="Arial Narrow" w:cs="Arial"/>
          <w:color w:val="auto"/>
        </w:rPr>
        <w:t xml:space="preserve">tersebut belum mencapai kriteria ketuntasan klasikal yang ditetapkan yaitu </w:t>
      </w:r>
      <w:r w:rsidRPr="00A34E8A">
        <w:rPr>
          <w:rFonts w:ascii="Arial Narrow" w:hAnsi="Arial Narrow" w:cs="Arial"/>
          <w:color w:val="auto"/>
          <w:lang w:val="en-ID"/>
        </w:rPr>
        <w:t>80</w:t>
      </w:r>
      <w:r w:rsidRPr="00A34E8A">
        <w:rPr>
          <w:rFonts w:ascii="Arial Narrow" w:hAnsi="Arial Narrow" w:cs="Arial"/>
          <w:color w:val="auto"/>
        </w:rPr>
        <w:t>%</w:t>
      </w:r>
      <w:r w:rsidR="002B7D60" w:rsidRPr="00A34E8A">
        <w:rPr>
          <w:rFonts w:ascii="Arial Narrow" w:hAnsi="Arial Narrow" w:cs="Arial"/>
          <w:color w:val="auto"/>
          <w:lang w:val="id-ID"/>
        </w:rPr>
        <w:t>,</w:t>
      </w:r>
      <w:r w:rsidRPr="00A34E8A">
        <w:rPr>
          <w:rFonts w:ascii="Arial Narrow" w:hAnsi="Arial Narrow" w:cs="Arial"/>
          <w:color w:val="auto"/>
          <w:lang w:val="id-ID"/>
        </w:rPr>
        <w:t xml:space="preserve"> </w:t>
      </w:r>
      <w:r w:rsidRPr="00A34E8A">
        <w:rPr>
          <w:rFonts w:ascii="Arial Narrow" w:hAnsi="Arial Narrow" w:cs="Arial"/>
          <w:color w:val="auto"/>
          <w:lang w:val="en-ID"/>
        </w:rPr>
        <w:t xml:space="preserve">nilai </w:t>
      </w:r>
      <w:r w:rsidR="002B7D60" w:rsidRPr="00A34E8A">
        <w:rPr>
          <w:rFonts w:ascii="Arial Narrow" w:hAnsi="Arial Narrow" w:cs="Arial"/>
          <w:color w:val="auto"/>
        </w:rPr>
        <w:t xml:space="preserve">tugas terstruktur </w:t>
      </w:r>
      <w:r w:rsidR="002B7D60" w:rsidRPr="00A34E8A">
        <w:rPr>
          <w:rFonts w:ascii="Arial Narrow" w:hAnsi="Arial Narrow" w:cs="Arial"/>
          <w:color w:val="auto"/>
          <w:lang w:val="id-ID"/>
        </w:rPr>
        <w:t>2</w:t>
      </w:r>
      <w:r w:rsidRPr="00A34E8A">
        <w:rPr>
          <w:rFonts w:ascii="Arial Narrow" w:hAnsi="Arial Narrow" w:cs="Arial"/>
          <w:color w:val="auto"/>
        </w:rPr>
        <w:t xml:space="preserve">.1 diperoleh </w:t>
      </w:r>
      <w:r w:rsidR="002B7D60" w:rsidRPr="00A34E8A">
        <w:rPr>
          <w:rFonts w:ascii="Arial Narrow" w:hAnsi="Arial Narrow" w:cs="Arial"/>
          <w:color w:val="auto"/>
          <w:lang w:val="id-ID"/>
        </w:rPr>
        <w:t>29</w:t>
      </w:r>
      <w:r w:rsidR="002B7D60" w:rsidRPr="00A34E8A">
        <w:rPr>
          <w:rFonts w:ascii="Arial Narrow" w:hAnsi="Arial Narrow" w:cs="Arial"/>
          <w:color w:val="auto"/>
          <w:lang w:val="en-ID"/>
        </w:rPr>
        <w:t xml:space="preserve"> dari 3</w:t>
      </w:r>
      <w:r w:rsidR="002B7D60" w:rsidRPr="00A34E8A">
        <w:rPr>
          <w:rFonts w:ascii="Arial Narrow" w:hAnsi="Arial Narrow" w:cs="Arial"/>
          <w:color w:val="auto"/>
          <w:lang w:val="id-ID"/>
        </w:rPr>
        <w:t>0</w:t>
      </w:r>
      <w:r w:rsidRPr="00A34E8A">
        <w:rPr>
          <w:rFonts w:ascii="Arial Narrow" w:hAnsi="Arial Narrow" w:cs="Arial"/>
          <w:color w:val="auto"/>
          <w:lang w:val="en-ID"/>
        </w:rPr>
        <w:t xml:space="preserve"> peserta didik berhasil memperoleh nilai minimal KKM</w:t>
      </w:r>
      <w:r w:rsidRPr="00A34E8A">
        <w:rPr>
          <w:rFonts w:ascii="Arial Narrow" w:hAnsi="Arial Narrow" w:cs="Arial"/>
          <w:color w:val="auto"/>
          <w:lang w:val="id-ID"/>
        </w:rPr>
        <w:t xml:space="preserve">, </w:t>
      </w:r>
      <w:r w:rsidR="002B7D60" w:rsidRPr="00A34E8A">
        <w:rPr>
          <w:rFonts w:ascii="Arial Narrow" w:hAnsi="Arial Narrow"/>
          <w:color w:val="auto"/>
        </w:rPr>
        <w:t xml:space="preserve">diperoleh </w:t>
      </w:r>
      <w:r w:rsidR="002B7D60" w:rsidRPr="00A34E8A">
        <w:rPr>
          <w:rFonts w:ascii="Arial Narrow" w:hAnsi="Arial Narrow"/>
          <w:color w:val="auto"/>
          <w:lang w:val="en-ID"/>
        </w:rPr>
        <w:t>skor rata-rata pada aspek sistematika presentasi dan penggunaan bahasa berada pada kategori Baik yaitu 3,6 dan 3,5. Kemudian,skor rata-rata pada aspek kejelasan berada pada kategori Cukup yaitu3,2. Sedangkan skor rata-rata pada aspek kemampuan menanggapi pertanyaan berada pada kategori Kurang yaitu 2,7.</w:t>
      </w:r>
      <w:r w:rsidR="002B7D60" w:rsidRPr="00A34E8A">
        <w:rPr>
          <w:rFonts w:ascii="Arial Narrow" w:hAnsi="Arial Narrow"/>
          <w:color w:val="auto"/>
          <w:lang w:val="id-ID"/>
        </w:rPr>
        <w:t xml:space="preserve"> </w:t>
      </w:r>
      <w:r w:rsidR="002B7D60" w:rsidRPr="00A34E8A">
        <w:rPr>
          <w:rFonts w:ascii="Arial Narrow" w:hAnsi="Arial Narrow"/>
          <w:color w:val="auto"/>
        </w:rPr>
        <w:t xml:space="preserve">pengamatan nilai sikap </w:t>
      </w:r>
      <w:r w:rsidR="002B7D60" w:rsidRPr="00A34E8A">
        <w:rPr>
          <w:rFonts w:ascii="Arial Narrow" w:hAnsi="Arial Narrow"/>
          <w:color w:val="auto"/>
          <w:lang w:val="en-ID"/>
        </w:rPr>
        <w:t>2</w:t>
      </w:r>
      <w:r w:rsidR="002B7D60" w:rsidRPr="00A34E8A">
        <w:rPr>
          <w:rFonts w:ascii="Arial Narrow" w:hAnsi="Arial Narrow"/>
          <w:color w:val="auto"/>
        </w:rPr>
        <w:t xml:space="preserve">.1 diperoleh </w:t>
      </w:r>
      <w:r w:rsidR="002B7D60" w:rsidRPr="00A34E8A">
        <w:rPr>
          <w:rFonts w:ascii="Arial Narrow" w:hAnsi="Arial Narrow"/>
          <w:color w:val="auto"/>
          <w:lang w:val="en-ID"/>
        </w:rPr>
        <w:t>13 peserta didik mendapat kategori Sangat Baik (SB) pada sikap berdoa, kerjasama, dan aktif berpendapat. Kemudian 18 peserta didikmendapat kategori Baik (B) pada sikap berdoa, kerjasama, dan aktif berpendapa</w:t>
      </w:r>
      <w:r w:rsidR="002B7D60" w:rsidRPr="00A34E8A">
        <w:rPr>
          <w:rFonts w:ascii="Arial Narrow" w:hAnsi="Arial Narrow"/>
          <w:color w:val="auto"/>
          <w:lang w:val="id-ID"/>
        </w:rPr>
        <w:t xml:space="preserve">t, </w:t>
      </w:r>
      <w:r w:rsidR="002B7D60" w:rsidRPr="00A34E8A">
        <w:rPr>
          <w:rFonts w:ascii="Arial Narrow" w:hAnsi="Arial Narrow"/>
          <w:color w:val="auto"/>
          <w:lang w:val="en-ID"/>
        </w:rPr>
        <w:t>angket refleksi peserta didik 2</w:t>
      </w:r>
      <w:r w:rsidR="002B7D60" w:rsidRPr="00A34E8A">
        <w:rPr>
          <w:rFonts w:ascii="Arial Narrow" w:hAnsi="Arial Narrow"/>
          <w:color w:val="auto"/>
        </w:rPr>
        <w:t xml:space="preserve">.1 bahwa skor </w:t>
      </w:r>
      <w:r w:rsidR="002B7D60" w:rsidRPr="00A34E8A">
        <w:rPr>
          <w:rFonts w:ascii="Arial Narrow" w:hAnsi="Arial Narrow"/>
          <w:color w:val="auto"/>
          <w:lang w:val="en-ID"/>
        </w:rPr>
        <w:t xml:space="preserve">rata-rata </w:t>
      </w:r>
      <w:r w:rsidR="002B7D60" w:rsidRPr="00A34E8A">
        <w:rPr>
          <w:rFonts w:ascii="Arial Narrow" w:hAnsi="Arial Narrow"/>
          <w:color w:val="auto"/>
        </w:rPr>
        <w:t xml:space="preserve">yang diperoleh adalah </w:t>
      </w:r>
      <w:r w:rsidR="002B7D60" w:rsidRPr="00A34E8A">
        <w:rPr>
          <w:rFonts w:ascii="Arial Narrow" w:hAnsi="Arial Narrow"/>
          <w:color w:val="auto"/>
          <w:lang w:val="en-ID"/>
        </w:rPr>
        <w:t>3,28 dari skor rata-rata maksimal 4,00 dengan kategori Sangat Tinggi</w:t>
      </w:r>
    </w:p>
    <w:p w14:paraId="2D23D988" w14:textId="77777777" w:rsidR="002B7D60" w:rsidRPr="00A34E8A" w:rsidRDefault="00394AFE" w:rsidP="00A34E8A">
      <w:pPr>
        <w:pStyle w:val="11KutipanLangsung"/>
        <w:spacing w:line="276" w:lineRule="auto"/>
        <w:ind w:left="0" w:firstLine="709"/>
        <w:rPr>
          <w:rFonts w:ascii="Arial Narrow" w:hAnsi="Arial Narrow" w:cs="Arial"/>
          <w:color w:val="auto"/>
          <w:lang w:val="id-ID"/>
        </w:rPr>
      </w:pPr>
      <w:r w:rsidRPr="00A34E8A">
        <w:rPr>
          <w:rFonts w:ascii="Arial Narrow" w:hAnsi="Arial Narrow" w:cs="Arial"/>
          <w:color w:val="auto"/>
          <w:lang w:val="id-ID"/>
        </w:rPr>
        <w:t xml:space="preserve">Tahap Refleksi untuk pertemuan 1 </w:t>
      </w:r>
      <w:r w:rsidRPr="00A34E8A">
        <w:rPr>
          <w:rFonts w:ascii="Arial Narrow" w:hAnsi="Arial Narrow" w:cs="Arial"/>
          <w:color w:val="auto"/>
        </w:rPr>
        <w:t xml:space="preserve">persentase ketuntasan klasikal peserta didik dan hasil </w:t>
      </w:r>
      <w:r w:rsidRPr="00A34E8A">
        <w:rPr>
          <w:rFonts w:ascii="Arial Narrow" w:hAnsi="Arial Narrow" w:cs="Arial"/>
          <w:color w:val="auto"/>
          <w:lang w:val="en-ID"/>
        </w:rPr>
        <w:t>observasi keterlaksanaan pembelajaran PBL Berbantuan Media Diffa_ SAC</w:t>
      </w:r>
      <w:r w:rsidRPr="00A34E8A">
        <w:rPr>
          <w:rFonts w:ascii="Arial Narrow" w:hAnsi="Arial Narrow" w:cs="Arial"/>
          <w:color w:val="auto"/>
        </w:rPr>
        <w:t xml:space="preserve"> pada pertemuan 1, masih terdapat kekurangan yang disebabkan peserta didik baru pertama kali melaksanakan pembelajaran dengan implementasi </w:t>
      </w:r>
      <w:r w:rsidRPr="00A34E8A">
        <w:rPr>
          <w:rFonts w:ascii="Arial Narrow" w:hAnsi="Arial Narrow" w:cs="Arial"/>
          <w:color w:val="auto"/>
          <w:lang w:val="en-ID"/>
        </w:rPr>
        <w:t>PBL Berbantuan Media Diffa_ SAC</w:t>
      </w:r>
      <w:r w:rsidRPr="00A34E8A">
        <w:rPr>
          <w:rFonts w:ascii="Arial Narrow" w:hAnsi="Arial Narrow" w:cs="Arial"/>
          <w:color w:val="auto"/>
        </w:rPr>
        <w:t>sehingga peserta didik</w:t>
      </w:r>
      <w:r w:rsidRPr="00A34E8A">
        <w:rPr>
          <w:rFonts w:ascii="Arial Narrow" w:hAnsi="Arial Narrow" w:cs="Arial"/>
          <w:color w:val="auto"/>
          <w:lang w:val="en-ID"/>
        </w:rPr>
        <w:t xml:space="preserve">belum terbiasa menggunakan Media Diffa_ SACdan </w:t>
      </w:r>
      <w:r w:rsidRPr="00A34E8A">
        <w:rPr>
          <w:rFonts w:ascii="Arial Narrow" w:hAnsi="Arial Narrow" w:cs="Arial"/>
          <w:color w:val="auto"/>
        </w:rPr>
        <w:t>masih kurang aktif. Untuk itu diharapkan peserta didik dapat lebih aktif</w:t>
      </w:r>
      <w:r w:rsidRPr="00A34E8A">
        <w:rPr>
          <w:rFonts w:ascii="Arial Narrow" w:hAnsi="Arial Narrow" w:cs="Arial"/>
          <w:color w:val="auto"/>
          <w:lang w:val="en-ID"/>
        </w:rPr>
        <w:t xml:space="preserve"> dan memanfaatkan Media Diffa_ SAC sebagai sumber belajar mandiri selama pembelajaran daring</w:t>
      </w:r>
      <w:r w:rsidRPr="00A34E8A">
        <w:rPr>
          <w:rFonts w:ascii="Arial Narrow" w:hAnsi="Arial Narrow" w:cs="Arial"/>
          <w:color w:val="auto"/>
          <w:lang w:val="id-ID"/>
        </w:rPr>
        <w:t xml:space="preserve">. Pertemuan 2 </w:t>
      </w:r>
      <w:r w:rsidRPr="00A34E8A">
        <w:rPr>
          <w:rFonts w:ascii="Arial Narrow" w:hAnsi="Arial Narrow" w:cs="Arial"/>
          <w:color w:val="auto"/>
        </w:rPr>
        <w:t xml:space="preserve">banyaknya </w:t>
      </w:r>
      <w:r w:rsidRPr="00A34E8A">
        <w:rPr>
          <w:rFonts w:ascii="Arial Narrow" w:hAnsi="Arial Narrow" w:cs="Arial"/>
          <w:color w:val="auto"/>
          <w:lang w:val="en-ID"/>
        </w:rPr>
        <w:t>peserta didik</w:t>
      </w:r>
      <w:r w:rsidRPr="00A34E8A">
        <w:rPr>
          <w:rFonts w:ascii="Arial Narrow" w:hAnsi="Arial Narrow" w:cs="Arial"/>
          <w:color w:val="auto"/>
        </w:rPr>
        <w:t xml:space="preserve"> yang aktif berdiskusi </w:t>
      </w:r>
      <w:r w:rsidRPr="00A34E8A">
        <w:rPr>
          <w:rFonts w:ascii="Arial Narrow" w:hAnsi="Arial Narrow" w:cs="Arial"/>
          <w:color w:val="auto"/>
          <w:lang w:val="en-ID"/>
        </w:rPr>
        <w:t xml:space="preserve">secara daring </w:t>
      </w:r>
      <w:r w:rsidRPr="00A34E8A">
        <w:rPr>
          <w:rFonts w:ascii="Arial Narrow" w:hAnsi="Arial Narrow" w:cs="Arial"/>
          <w:color w:val="auto"/>
        </w:rPr>
        <w:t>lebih banyak dari pertemuan 1</w:t>
      </w:r>
      <w:r w:rsidRPr="00A34E8A">
        <w:rPr>
          <w:rFonts w:ascii="Arial Narrow" w:hAnsi="Arial Narrow" w:cs="Arial"/>
          <w:color w:val="auto"/>
          <w:lang w:val="en-ID"/>
        </w:rPr>
        <w:t xml:space="preserve">. Kemudian, terdapat peningkatan rata-rata skor pada lembar penilaian unjuk rasa. Hal ini menunjukkan ada pengaruh positif penerapan PBL Berbantuan Media Diffa_ SAC pada siklus1. </w:t>
      </w:r>
    </w:p>
    <w:p w14:paraId="535CF605" w14:textId="77777777" w:rsidR="002B7D60" w:rsidRPr="00A34E8A" w:rsidRDefault="002B7D60" w:rsidP="00A34E8A">
      <w:pPr>
        <w:pStyle w:val="11KutipanLangsung"/>
        <w:spacing w:line="276" w:lineRule="auto"/>
        <w:ind w:left="0" w:firstLine="709"/>
        <w:rPr>
          <w:rFonts w:ascii="Arial Narrow" w:hAnsi="Arial Narrow"/>
          <w:color w:val="auto"/>
          <w:lang w:val="id-ID"/>
        </w:rPr>
      </w:pPr>
      <w:r w:rsidRPr="00A34E8A">
        <w:rPr>
          <w:rFonts w:ascii="Arial Narrow" w:hAnsi="Arial Narrow"/>
          <w:color w:val="auto"/>
        </w:rPr>
        <w:t xml:space="preserve">Berdasarkan lembar observasi </w:t>
      </w:r>
      <w:r w:rsidRPr="00A34E8A">
        <w:rPr>
          <w:rFonts w:ascii="Arial Narrow" w:hAnsi="Arial Narrow"/>
          <w:color w:val="auto"/>
          <w:lang w:val="en-ID"/>
        </w:rPr>
        <w:t>keterlaksanaan pembelajaran pada siklus II</w:t>
      </w:r>
      <w:r w:rsidRPr="00A34E8A">
        <w:rPr>
          <w:rFonts w:ascii="Arial Narrow" w:hAnsi="Arial Narrow"/>
          <w:color w:val="auto"/>
        </w:rPr>
        <w:t xml:space="preserve"> diperoleh </w:t>
      </w:r>
      <w:r w:rsidRPr="00A34E8A">
        <w:rPr>
          <w:rFonts w:ascii="Arial Narrow" w:hAnsi="Arial Narrow"/>
          <w:color w:val="auto"/>
          <w:lang w:val="en-ID"/>
        </w:rPr>
        <w:t>skor 100</w:t>
      </w:r>
      <w:r w:rsidRPr="00A34E8A">
        <w:rPr>
          <w:rFonts w:ascii="Arial Narrow" w:hAnsi="Arial Narrow"/>
          <w:color w:val="auto"/>
        </w:rPr>
        <w:t>. Dengan demikian</w:t>
      </w:r>
      <w:r w:rsidRPr="00A34E8A">
        <w:rPr>
          <w:rFonts w:ascii="Arial Narrow" w:hAnsi="Arial Narrow"/>
          <w:color w:val="auto"/>
          <w:lang w:val="en-ID"/>
        </w:rPr>
        <w:t>, penerapan PBL Berbantuan Media Diffa_ SAC telah memenuhi kriteria sangat baik</w:t>
      </w:r>
      <w:r w:rsidRPr="00A34E8A">
        <w:rPr>
          <w:rFonts w:ascii="Arial Narrow" w:hAnsi="Arial Narrow"/>
          <w:color w:val="auto"/>
        </w:rPr>
        <w:t>.</w:t>
      </w:r>
    </w:p>
    <w:p w14:paraId="3056FFD3" w14:textId="77777777" w:rsidR="002B7D60" w:rsidRPr="00A34E8A" w:rsidRDefault="002B7D60" w:rsidP="00A34E8A">
      <w:pPr>
        <w:pStyle w:val="ListParagraph"/>
        <w:numPr>
          <w:ilvl w:val="2"/>
          <w:numId w:val="14"/>
        </w:numPr>
        <w:spacing w:line="276" w:lineRule="auto"/>
        <w:ind w:left="426"/>
        <w:rPr>
          <w:rFonts w:ascii="Arial Narrow" w:hAnsi="Arial Narrow"/>
        </w:rPr>
      </w:pPr>
      <w:r w:rsidRPr="00A34E8A">
        <w:rPr>
          <w:rFonts w:ascii="Arial Narrow" w:hAnsi="Arial Narrow"/>
        </w:rPr>
        <w:t xml:space="preserve">Berdasarkan lembar </w:t>
      </w:r>
      <w:r w:rsidRPr="00A34E8A">
        <w:rPr>
          <w:rFonts w:ascii="Arial Narrow" w:hAnsi="Arial Narrow"/>
          <w:lang w:val="en-ID"/>
        </w:rPr>
        <w:t>catatan lapangan</w:t>
      </w:r>
      <w:r w:rsidRPr="00A34E8A">
        <w:rPr>
          <w:rFonts w:ascii="Arial Narrow" w:hAnsi="Arial Narrow"/>
        </w:rPr>
        <w:t xml:space="preserve">diperoleh </w:t>
      </w:r>
      <w:r w:rsidRPr="00A34E8A">
        <w:rPr>
          <w:rFonts w:ascii="Arial Narrow" w:hAnsi="Arial Narrow"/>
          <w:lang w:val="en-ID"/>
        </w:rPr>
        <w:t>skor</w:t>
      </w:r>
      <w:r w:rsidRPr="00A34E8A">
        <w:rPr>
          <w:rFonts w:ascii="Arial Narrow" w:hAnsi="Arial Narrow"/>
        </w:rPr>
        <w:t xml:space="preserve"> pada siklus </w:t>
      </w:r>
      <w:r w:rsidRPr="00A34E8A">
        <w:rPr>
          <w:rFonts w:ascii="Arial Narrow" w:hAnsi="Arial Narrow"/>
          <w:lang w:val="en-ID"/>
        </w:rPr>
        <w:t>IImasing-masing 35 dan 36 dari skor maksimal 36 dengan kategori Sangat Baik</w:t>
      </w:r>
      <w:r w:rsidRPr="00A34E8A">
        <w:rPr>
          <w:rFonts w:ascii="Arial Narrow" w:hAnsi="Arial Narrow"/>
        </w:rPr>
        <w:t xml:space="preserve">. Dengan demikian persentase aktivitas </w:t>
      </w:r>
      <w:r w:rsidRPr="00A34E8A">
        <w:rPr>
          <w:rFonts w:ascii="Arial Narrow" w:hAnsi="Arial Narrow"/>
          <w:lang w:val="en-ID"/>
        </w:rPr>
        <w:t>peserta didik</w:t>
      </w:r>
      <w:r w:rsidRPr="00A34E8A">
        <w:rPr>
          <w:rFonts w:ascii="Arial Narrow" w:hAnsi="Arial Narrow"/>
        </w:rPr>
        <w:t xml:space="preserve"> minimal 75% sudah ter</w:t>
      </w:r>
      <w:r w:rsidRPr="00A34E8A">
        <w:rPr>
          <w:rFonts w:ascii="Arial Narrow" w:hAnsi="Arial Narrow"/>
          <w:lang w:val="en-ID"/>
        </w:rPr>
        <w:t>lampaui</w:t>
      </w:r>
      <w:r w:rsidRPr="00A34E8A">
        <w:rPr>
          <w:rFonts w:ascii="Arial Narrow" w:hAnsi="Arial Narrow"/>
        </w:rPr>
        <w:t>.</w:t>
      </w:r>
    </w:p>
    <w:p w14:paraId="14A10B9C" w14:textId="77777777" w:rsidR="002B7D60" w:rsidRPr="00A34E8A" w:rsidRDefault="002B7D60" w:rsidP="00A34E8A">
      <w:pPr>
        <w:pStyle w:val="ListParagraph"/>
        <w:numPr>
          <w:ilvl w:val="2"/>
          <w:numId w:val="14"/>
        </w:numPr>
        <w:spacing w:line="276" w:lineRule="auto"/>
        <w:ind w:left="426"/>
        <w:rPr>
          <w:rFonts w:ascii="Arial Narrow" w:hAnsi="Arial Narrow"/>
        </w:rPr>
      </w:pPr>
      <w:r w:rsidRPr="00A34E8A">
        <w:rPr>
          <w:rFonts w:ascii="Arial Narrow" w:hAnsi="Arial Narrow"/>
        </w:rPr>
        <w:t xml:space="preserve">Berdasarkan hasil penilaian LKPD </w:t>
      </w:r>
      <w:r w:rsidRPr="00A34E8A">
        <w:rPr>
          <w:rFonts w:ascii="Arial Narrow" w:hAnsi="Arial Narrow"/>
          <w:lang w:val="en-ID"/>
        </w:rPr>
        <w:t>pada siklus II</w:t>
      </w:r>
      <w:r w:rsidRPr="00A34E8A">
        <w:rPr>
          <w:rFonts w:ascii="Arial Narrow" w:hAnsi="Arial Narrow"/>
        </w:rPr>
        <w:t xml:space="preserve"> diperoleh </w:t>
      </w:r>
      <w:r w:rsidRPr="00A34E8A">
        <w:rPr>
          <w:rFonts w:ascii="Arial Narrow" w:hAnsi="Arial Narrow"/>
          <w:lang w:val="en-ID"/>
        </w:rPr>
        <w:t>rata-rata pada aspek memahami permasalahan, mengidentifikasi permasalahan, dan merancang rencana penyelesaian berada pada kategori sangat baik. Kemudian,rata-rata pada aspek menyelesaikan masalah berada pada kategori baik</w:t>
      </w:r>
      <w:r w:rsidRPr="00A34E8A">
        <w:rPr>
          <w:rFonts w:ascii="Arial Narrow" w:hAnsi="Arial Narrow"/>
        </w:rPr>
        <w:t>.</w:t>
      </w:r>
    </w:p>
    <w:p w14:paraId="01471DDE" w14:textId="77777777" w:rsidR="002B7D60" w:rsidRPr="00A34E8A" w:rsidRDefault="002B7D60" w:rsidP="00A34E8A">
      <w:pPr>
        <w:pStyle w:val="ListParagraph"/>
        <w:numPr>
          <w:ilvl w:val="2"/>
          <w:numId w:val="14"/>
        </w:numPr>
        <w:spacing w:line="276" w:lineRule="auto"/>
        <w:ind w:left="426"/>
        <w:rPr>
          <w:rFonts w:ascii="Arial Narrow" w:hAnsi="Arial Narrow"/>
        </w:rPr>
      </w:pPr>
      <w:r w:rsidRPr="00A34E8A">
        <w:rPr>
          <w:rFonts w:ascii="Arial Narrow" w:hAnsi="Arial Narrow"/>
        </w:rPr>
        <w:t>Berdasarkan hasil tes evaluasi (kuis)</w:t>
      </w:r>
      <w:r w:rsidRPr="00A34E8A">
        <w:rPr>
          <w:rFonts w:ascii="Arial Narrow" w:hAnsi="Arial Narrow"/>
          <w:lang w:val="en-ID"/>
        </w:rPr>
        <w:t xml:space="preserve"> pada siklus II</w:t>
      </w:r>
      <w:r w:rsidRPr="00A34E8A">
        <w:rPr>
          <w:rFonts w:ascii="Arial Narrow" w:hAnsi="Arial Narrow"/>
        </w:rPr>
        <w:t xml:space="preserve"> menunjukkan </w:t>
      </w:r>
      <w:r w:rsidRPr="00A34E8A">
        <w:rPr>
          <w:rFonts w:ascii="Arial Narrow" w:hAnsi="Arial Narrow"/>
          <w:lang w:val="en-ID"/>
        </w:rPr>
        <w:t>kriteria</w:t>
      </w:r>
      <w:r w:rsidRPr="00A34E8A">
        <w:rPr>
          <w:rFonts w:ascii="Arial Narrow" w:hAnsi="Arial Narrow"/>
        </w:rPr>
        <w:t xml:space="preserve"> persentase ketuntasan klasikal </w:t>
      </w:r>
      <w:r w:rsidRPr="00A34E8A">
        <w:rPr>
          <w:rFonts w:ascii="Arial Narrow" w:hAnsi="Arial Narrow"/>
          <w:lang w:val="en-ID"/>
        </w:rPr>
        <w:t>minimal 80% sudah terlampaui</w:t>
      </w:r>
      <w:r w:rsidRPr="00A34E8A">
        <w:rPr>
          <w:rFonts w:ascii="Arial Narrow" w:hAnsi="Arial Narrow"/>
        </w:rPr>
        <w:t>.</w:t>
      </w:r>
    </w:p>
    <w:p w14:paraId="205177FC" w14:textId="77777777" w:rsidR="002B7D60" w:rsidRPr="00A34E8A" w:rsidRDefault="002B7D60" w:rsidP="00A34E8A">
      <w:pPr>
        <w:pStyle w:val="ListParagraph"/>
        <w:numPr>
          <w:ilvl w:val="2"/>
          <w:numId w:val="14"/>
        </w:numPr>
        <w:spacing w:line="276" w:lineRule="auto"/>
        <w:ind w:left="426"/>
        <w:rPr>
          <w:rFonts w:ascii="Arial Narrow" w:hAnsi="Arial Narrow"/>
        </w:rPr>
      </w:pPr>
      <w:r w:rsidRPr="00A34E8A">
        <w:rPr>
          <w:rFonts w:ascii="Arial Narrow" w:hAnsi="Arial Narrow"/>
        </w:rPr>
        <w:t xml:space="preserve">Berdasarkan </w:t>
      </w:r>
      <w:r w:rsidRPr="00A34E8A">
        <w:rPr>
          <w:rFonts w:ascii="Arial Narrow" w:hAnsi="Arial Narrow"/>
          <w:lang w:val="en-ID"/>
        </w:rPr>
        <w:t xml:space="preserve">perhitungan nilai </w:t>
      </w:r>
      <w:r w:rsidRPr="00A34E8A">
        <w:rPr>
          <w:rFonts w:ascii="Arial Narrow" w:hAnsi="Arial Narrow"/>
        </w:rPr>
        <w:t xml:space="preserve">tugas terstruktur </w:t>
      </w:r>
      <w:r w:rsidRPr="00A34E8A">
        <w:rPr>
          <w:rFonts w:ascii="Arial Narrow" w:hAnsi="Arial Narrow"/>
          <w:lang w:val="en-ID"/>
        </w:rPr>
        <w:t>siklus IImenunjukkan terjadinya peningkatan jumlah peserta didik yang memperoleh nilai minimal KKM dari pertemuan-pertemuan sebelumnya.</w:t>
      </w:r>
    </w:p>
    <w:p w14:paraId="7074CA13" w14:textId="77777777" w:rsidR="002B7D60" w:rsidRPr="00A34E8A" w:rsidRDefault="002B7D60" w:rsidP="00A34E8A">
      <w:pPr>
        <w:pStyle w:val="ListParagraph"/>
        <w:numPr>
          <w:ilvl w:val="2"/>
          <w:numId w:val="14"/>
        </w:numPr>
        <w:spacing w:line="276" w:lineRule="auto"/>
        <w:ind w:left="426"/>
        <w:rPr>
          <w:rFonts w:ascii="Arial Narrow" w:hAnsi="Arial Narrow"/>
        </w:rPr>
      </w:pPr>
      <w:r w:rsidRPr="00A34E8A">
        <w:rPr>
          <w:rFonts w:ascii="Arial Narrow" w:hAnsi="Arial Narrow"/>
        </w:rPr>
        <w:t xml:space="preserve">Berdasarkan </w:t>
      </w:r>
      <w:r w:rsidRPr="00A34E8A">
        <w:rPr>
          <w:rFonts w:ascii="Arial Narrow" w:hAnsi="Arial Narrow"/>
          <w:lang w:val="en-ID"/>
        </w:rPr>
        <w:t>lembar penilaian unjuk kerja (presentasi)siklus II</w:t>
      </w:r>
      <w:r w:rsidRPr="00A34E8A">
        <w:rPr>
          <w:rFonts w:ascii="Arial Narrow" w:hAnsi="Arial Narrow"/>
        </w:rPr>
        <w:t xml:space="preserve"> diperoleh </w:t>
      </w:r>
      <w:r w:rsidRPr="00A34E8A">
        <w:rPr>
          <w:rFonts w:ascii="Arial Narrow" w:hAnsi="Arial Narrow"/>
          <w:lang w:val="en-ID"/>
        </w:rPr>
        <w:t>rata-rata pada aspek sistematika presentasi dan penggunaan bahasa berada pada kategori sangat baik. Kemudian,rata-rata pada aspek kejelasan dan kemampuan menanggapi pertanyaan berada pada kategori baik</w:t>
      </w:r>
      <w:r w:rsidRPr="00A34E8A">
        <w:rPr>
          <w:rFonts w:ascii="Arial Narrow" w:hAnsi="Arial Narrow"/>
        </w:rPr>
        <w:t>.</w:t>
      </w:r>
    </w:p>
    <w:p w14:paraId="4B7923D7" w14:textId="77777777" w:rsidR="002B7D60" w:rsidRPr="00A34E8A" w:rsidRDefault="002B7D60" w:rsidP="00A34E8A">
      <w:pPr>
        <w:pStyle w:val="ListParagraph"/>
        <w:numPr>
          <w:ilvl w:val="2"/>
          <w:numId w:val="14"/>
        </w:numPr>
        <w:spacing w:line="276" w:lineRule="auto"/>
        <w:ind w:left="426"/>
        <w:rPr>
          <w:rFonts w:ascii="Arial Narrow" w:hAnsi="Arial Narrow"/>
        </w:rPr>
      </w:pPr>
      <w:r w:rsidRPr="00A34E8A">
        <w:rPr>
          <w:rFonts w:ascii="Arial Narrow" w:hAnsi="Arial Narrow"/>
        </w:rPr>
        <w:t xml:space="preserve">Berdasarkan pengamatan nilai sikap </w:t>
      </w:r>
      <w:r w:rsidRPr="00A34E8A">
        <w:rPr>
          <w:rFonts w:ascii="Arial Narrow" w:hAnsi="Arial Narrow"/>
          <w:lang w:val="en-ID"/>
        </w:rPr>
        <w:t xml:space="preserve">siklus IImenunjukkan sebagian besar peserta didik mendapat kategori Sangat Baik (SB) pada sikap berdoa, kerjasama, dan aktif berpendapat. </w:t>
      </w:r>
    </w:p>
    <w:p w14:paraId="0160C4C1" w14:textId="77777777" w:rsidR="002B7D60" w:rsidRPr="00A34E8A" w:rsidRDefault="002B7D60" w:rsidP="00A34E8A">
      <w:pPr>
        <w:pStyle w:val="ListParagraph"/>
        <w:numPr>
          <w:ilvl w:val="2"/>
          <w:numId w:val="14"/>
        </w:numPr>
        <w:spacing w:line="276" w:lineRule="auto"/>
        <w:ind w:left="426"/>
        <w:rPr>
          <w:rFonts w:ascii="Arial Narrow" w:hAnsi="Arial Narrow"/>
        </w:rPr>
      </w:pPr>
      <w:r w:rsidRPr="00A34E8A">
        <w:rPr>
          <w:rFonts w:ascii="Arial Narrow" w:hAnsi="Arial Narrow"/>
        </w:rPr>
        <w:t xml:space="preserve">Berdasarkan </w:t>
      </w:r>
      <w:r w:rsidRPr="00A34E8A">
        <w:rPr>
          <w:rFonts w:ascii="Arial Narrow" w:hAnsi="Arial Narrow"/>
          <w:lang w:val="en-ID"/>
        </w:rPr>
        <w:t>angket refleksi peserta didik pada siklus II bahwa skor rata-rata yang diperoleh berada pada kategori Baik.</w:t>
      </w:r>
    </w:p>
    <w:p w14:paraId="7868C4D3" w14:textId="77777777" w:rsidR="002B7D60" w:rsidRPr="00A34E8A" w:rsidRDefault="002B7D60" w:rsidP="00A34E8A">
      <w:pPr>
        <w:pStyle w:val="11KutipanLangsung"/>
        <w:spacing w:after="0" w:line="276" w:lineRule="auto"/>
        <w:ind w:left="0" w:firstLine="709"/>
        <w:rPr>
          <w:rFonts w:ascii="Arial Narrow" w:hAnsi="Arial Narrow"/>
          <w:color w:val="auto"/>
          <w:lang w:val="id-ID"/>
        </w:rPr>
      </w:pPr>
      <w:r w:rsidRPr="00A34E8A">
        <w:rPr>
          <w:rFonts w:ascii="Arial Narrow" w:hAnsi="Arial Narrow"/>
          <w:color w:val="auto"/>
          <w:lang w:val="en-US"/>
        </w:rPr>
        <w:t xml:space="preserve">Tes hasil belajar </w:t>
      </w:r>
      <w:r w:rsidRPr="00A34E8A">
        <w:rPr>
          <w:rFonts w:ascii="Arial Narrow" w:hAnsi="Arial Narrow"/>
          <w:color w:val="auto"/>
          <w:lang w:val="en-ID"/>
        </w:rPr>
        <w:t>siklus</w:t>
      </w:r>
      <w:r w:rsidRPr="00A34E8A">
        <w:rPr>
          <w:rFonts w:ascii="Arial Narrow" w:hAnsi="Arial Narrow"/>
          <w:color w:val="auto"/>
          <w:lang w:val="en-US"/>
        </w:rPr>
        <w:t xml:space="preserve"> II dilaksanakan pada hari Minggu tanggal 11 April 2021 pukul 16.00 – 17.00 WIB secara online melalui kode tautan aplikasi Google Form berbantuan aplikasi add-ons AutoProctor: https://www.autoproctor.co/tests/start-test/Nxys0XZy. Hasil tes diperoleh rata-rata hasil belajar peserta didik mencapai 91,13 dimana 26 peserta didik dari 30 peserta didik yang memperoleh nilai minimal KKM sehingga diperoleh ketuntasan belajar klasikal peserta didik mencapai 83,87%</w:t>
      </w:r>
      <w:r w:rsidR="00394AFE" w:rsidRPr="00A34E8A">
        <w:rPr>
          <w:rFonts w:ascii="Arial Narrow" w:hAnsi="Arial Narrow" w:cs="Arial"/>
          <w:color w:val="auto"/>
          <w:lang w:val="id-ID"/>
        </w:rPr>
        <w:t xml:space="preserve">. </w:t>
      </w:r>
      <w:r w:rsidRPr="00A34E8A">
        <w:rPr>
          <w:rFonts w:ascii="Arial Narrow" w:hAnsi="Arial Narrow"/>
          <w:color w:val="auto"/>
        </w:rPr>
        <w:t xml:space="preserve">Berdasarkan hasil penelitian terhadap </w:t>
      </w:r>
      <w:r w:rsidRPr="00A34E8A">
        <w:rPr>
          <w:rFonts w:ascii="Arial Narrow" w:hAnsi="Arial Narrow"/>
          <w:color w:val="auto"/>
          <w:lang w:val="en-ID"/>
        </w:rPr>
        <w:t>penerapan PBL Berbantuan Media Diffa_ SAC</w:t>
      </w:r>
      <w:r w:rsidRPr="00A34E8A">
        <w:rPr>
          <w:rFonts w:ascii="Arial Narrow" w:hAnsi="Arial Narrow"/>
          <w:color w:val="auto"/>
        </w:rPr>
        <w:t xml:space="preserve">, hasil </w:t>
      </w:r>
      <w:r w:rsidRPr="00A34E8A">
        <w:rPr>
          <w:rFonts w:ascii="Arial Narrow" w:hAnsi="Arial Narrow"/>
          <w:color w:val="auto"/>
          <w:lang w:val="en-ID"/>
        </w:rPr>
        <w:t>observasi</w:t>
      </w:r>
      <w:r w:rsidRPr="00A34E8A">
        <w:rPr>
          <w:rFonts w:ascii="Arial Narrow" w:hAnsi="Arial Narrow"/>
          <w:color w:val="auto"/>
        </w:rPr>
        <w:t xml:space="preserve"> pada siklus I bahwa </w:t>
      </w:r>
      <w:r w:rsidRPr="00A34E8A">
        <w:rPr>
          <w:rFonts w:ascii="Arial Narrow" w:hAnsi="Arial Narrow"/>
          <w:color w:val="auto"/>
          <w:lang w:val="en-ID"/>
        </w:rPr>
        <w:t>skor yang diperoleh</w:t>
      </w:r>
      <w:r w:rsidRPr="00A34E8A">
        <w:rPr>
          <w:rFonts w:ascii="Arial Narrow" w:hAnsi="Arial Narrow"/>
          <w:color w:val="auto"/>
        </w:rPr>
        <w:t xml:space="preserve"> pada pertemuan 1 mencapai 9</w:t>
      </w:r>
      <w:r w:rsidRPr="00A34E8A">
        <w:rPr>
          <w:rFonts w:ascii="Arial Narrow" w:hAnsi="Arial Narrow"/>
          <w:color w:val="auto"/>
          <w:lang w:val="en-ID"/>
        </w:rPr>
        <w:t>3</w:t>
      </w:r>
      <w:r w:rsidRPr="00A34E8A">
        <w:rPr>
          <w:rFonts w:ascii="Arial Narrow" w:hAnsi="Arial Narrow"/>
          <w:color w:val="auto"/>
        </w:rPr>
        <w:t xml:space="preserve"> dan pada pertemuan 2 mencapai 9</w:t>
      </w:r>
      <w:r w:rsidRPr="00A34E8A">
        <w:rPr>
          <w:rFonts w:ascii="Arial Narrow" w:hAnsi="Arial Narrow"/>
          <w:color w:val="auto"/>
          <w:lang w:val="en-ID"/>
        </w:rPr>
        <w:t>6</w:t>
      </w:r>
      <w:r w:rsidRPr="00A34E8A">
        <w:rPr>
          <w:rFonts w:ascii="Arial Narrow" w:hAnsi="Arial Narrow"/>
          <w:color w:val="auto"/>
        </w:rPr>
        <w:t xml:space="preserve">. Sedangkan pada siklus II, </w:t>
      </w:r>
      <w:r w:rsidRPr="00A34E8A">
        <w:rPr>
          <w:rFonts w:ascii="Arial Narrow" w:hAnsi="Arial Narrow"/>
          <w:color w:val="auto"/>
          <w:lang w:val="en-ID"/>
        </w:rPr>
        <w:t>skor yang diperoleh</w:t>
      </w:r>
      <w:r w:rsidRPr="00A34E8A">
        <w:rPr>
          <w:rFonts w:ascii="Arial Narrow" w:hAnsi="Arial Narrow"/>
          <w:color w:val="auto"/>
        </w:rPr>
        <w:t xml:space="preserve"> pada pertemuan 1 mencapai </w:t>
      </w:r>
      <w:r w:rsidRPr="00A34E8A">
        <w:rPr>
          <w:rFonts w:ascii="Arial Narrow" w:hAnsi="Arial Narrow"/>
          <w:color w:val="auto"/>
          <w:lang w:val="en-ID"/>
        </w:rPr>
        <w:t>100</w:t>
      </w:r>
      <w:r w:rsidRPr="00A34E8A">
        <w:rPr>
          <w:rFonts w:ascii="Arial Narrow" w:hAnsi="Arial Narrow"/>
          <w:color w:val="auto"/>
        </w:rPr>
        <w:t xml:space="preserve"> dan pertemuan 2 mencapai </w:t>
      </w:r>
      <w:r w:rsidRPr="00A34E8A">
        <w:rPr>
          <w:rFonts w:ascii="Arial Narrow" w:hAnsi="Arial Narrow"/>
          <w:color w:val="auto"/>
          <w:lang w:val="en-ID"/>
        </w:rPr>
        <w:t>100</w:t>
      </w:r>
      <w:r w:rsidRPr="00A34E8A">
        <w:rPr>
          <w:rFonts w:ascii="Arial Narrow" w:hAnsi="Arial Narrow"/>
          <w:color w:val="auto"/>
        </w:rPr>
        <w:t>. Dengan demikian</w:t>
      </w:r>
      <w:r w:rsidRPr="00A34E8A">
        <w:rPr>
          <w:rFonts w:ascii="Arial Narrow" w:hAnsi="Arial Narrow"/>
          <w:color w:val="auto"/>
          <w:lang w:val="en-ID"/>
        </w:rPr>
        <w:t>, secara umum penerapan PBL Berbantuan Media Diffa_ SAC berada pada kategori Sangat Baik (SB)</w:t>
      </w:r>
      <w:r w:rsidRPr="00A34E8A">
        <w:rPr>
          <w:rFonts w:ascii="Arial Narrow" w:hAnsi="Arial Narrow"/>
          <w:color w:val="auto"/>
        </w:rPr>
        <w:t>.</w:t>
      </w:r>
    </w:p>
    <w:p w14:paraId="6653D301" w14:textId="77777777" w:rsidR="00A02D89" w:rsidRPr="00A34E8A" w:rsidRDefault="00A02D89" w:rsidP="00A34E8A">
      <w:pPr>
        <w:pStyle w:val="11KutipanLangsung"/>
        <w:spacing w:after="0" w:line="276" w:lineRule="auto"/>
        <w:ind w:left="0" w:firstLine="709"/>
        <w:rPr>
          <w:rFonts w:ascii="Arial Narrow" w:hAnsi="Arial Narrow"/>
          <w:color w:val="auto"/>
          <w:lang w:val="id-ID"/>
        </w:rPr>
      </w:pPr>
      <w:r w:rsidRPr="00A34E8A">
        <w:rPr>
          <w:rFonts w:ascii="Arial Narrow" w:hAnsi="Arial Narrow"/>
          <w:color w:val="auto"/>
          <w:lang w:val="id-ID"/>
        </w:rPr>
        <w:t xml:space="preserve">Berdasarkan hasil pengamatan pada sikus-siklus penelitian, nilai perolehan peningkatan proses pembelajaran disajikan pada tabel berikut: </w:t>
      </w:r>
    </w:p>
    <w:p w14:paraId="38D2B896" w14:textId="77777777" w:rsidR="00A02D89" w:rsidRPr="00A34E8A" w:rsidRDefault="00A02D89" w:rsidP="002B7D60">
      <w:pPr>
        <w:pStyle w:val="11KutipanLangsung"/>
        <w:spacing w:after="0" w:line="360" w:lineRule="auto"/>
        <w:ind w:left="0" w:firstLine="709"/>
        <w:rPr>
          <w:rFonts w:ascii="Arial Narrow" w:hAnsi="Arial Narrow"/>
          <w:color w:val="auto"/>
          <w:lang w:val="id-ID"/>
        </w:rPr>
      </w:pPr>
      <w:r w:rsidRPr="00A34E8A">
        <w:rPr>
          <w:rFonts w:ascii="Arial Narrow" w:hAnsi="Arial Narrow"/>
          <w:color w:val="auto"/>
          <w:lang w:val="id-ID"/>
        </w:rPr>
        <w:t>Tabel. Peningkatan proses pembelajaran PBL berbantuan  Media Diffa_SAC</w:t>
      </w:r>
    </w:p>
    <w:tbl>
      <w:tblPr>
        <w:tblStyle w:val="TableGrid"/>
        <w:tblW w:w="0" w:type="auto"/>
        <w:tblLook w:val="04A0" w:firstRow="1" w:lastRow="0" w:firstColumn="1" w:lastColumn="0" w:noHBand="0" w:noVBand="1"/>
      </w:tblPr>
      <w:tblGrid>
        <w:gridCol w:w="807"/>
        <w:gridCol w:w="2845"/>
        <w:gridCol w:w="1570"/>
        <w:gridCol w:w="1692"/>
        <w:gridCol w:w="1807"/>
      </w:tblGrid>
      <w:tr w:rsidR="00A34E8A" w:rsidRPr="00A34E8A" w14:paraId="212F9271" w14:textId="77777777" w:rsidTr="00A02D89">
        <w:tc>
          <w:tcPr>
            <w:tcW w:w="807" w:type="dxa"/>
            <w:vMerge w:val="restart"/>
          </w:tcPr>
          <w:p w14:paraId="07002990" w14:textId="77777777" w:rsidR="00A02D89" w:rsidRPr="00A34E8A" w:rsidRDefault="00A02D89" w:rsidP="00A34E8A">
            <w:pPr>
              <w:pStyle w:val="11KutipanLangsung"/>
              <w:spacing w:after="0"/>
              <w:ind w:left="0"/>
              <w:jc w:val="center"/>
              <w:rPr>
                <w:rFonts w:ascii="Arial Narrow" w:hAnsi="Arial Narrow" w:cs="Arial"/>
                <w:color w:val="auto"/>
                <w:lang w:val="id-ID"/>
              </w:rPr>
            </w:pPr>
            <w:r w:rsidRPr="00A34E8A">
              <w:rPr>
                <w:rFonts w:ascii="Arial Narrow" w:hAnsi="Arial Narrow" w:cs="Arial"/>
                <w:color w:val="auto"/>
                <w:lang w:val="id-ID"/>
              </w:rPr>
              <w:t>No</w:t>
            </w:r>
          </w:p>
        </w:tc>
        <w:tc>
          <w:tcPr>
            <w:tcW w:w="2845" w:type="dxa"/>
            <w:vMerge w:val="restart"/>
          </w:tcPr>
          <w:p w14:paraId="2C472F56" w14:textId="212596E2" w:rsidR="00A02D89" w:rsidRPr="00A34E8A" w:rsidRDefault="00A02D89" w:rsidP="00A34E8A">
            <w:pPr>
              <w:pStyle w:val="11KutipanLangsung"/>
              <w:spacing w:after="0"/>
              <w:ind w:left="0"/>
              <w:jc w:val="center"/>
              <w:rPr>
                <w:rFonts w:ascii="Arial Narrow" w:hAnsi="Arial Narrow" w:cs="Arial"/>
                <w:color w:val="auto"/>
                <w:lang w:val="id-ID"/>
              </w:rPr>
            </w:pPr>
            <w:r w:rsidRPr="00A34E8A">
              <w:rPr>
                <w:rFonts w:ascii="Arial Narrow" w:hAnsi="Arial Narrow" w:cs="Arial"/>
                <w:color w:val="auto"/>
                <w:lang w:val="id-ID"/>
              </w:rPr>
              <w:t>Aspek yang dinilai</w:t>
            </w:r>
          </w:p>
        </w:tc>
        <w:tc>
          <w:tcPr>
            <w:tcW w:w="3262" w:type="dxa"/>
            <w:gridSpan w:val="2"/>
          </w:tcPr>
          <w:p w14:paraId="41EFCEA8" w14:textId="3A1A30C5" w:rsidR="00A02D89" w:rsidRPr="00A34E8A" w:rsidRDefault="00A02D89" w:rsidP="00A34E8A">
            <w:pPr>
              <w:pStyle w:val="11KutipanLangsung"/>
              <w:spacing w:after="0"/>
              <w:ind w:left="0"/>
              <w:jc w:val="center"/>
              <w:rPr>
                <w:rFonts w:ascii="Arial Narrow" w:hAnsi="Arial Narrow" w:cs="Arial"/>
                <w:color w:val="auto"/>
                <w:lang w:val="id-ID"/>
              </w:rPr>
            </w:pPr>
            <w:r w:rsidRPr="00A34E8A">
              <w:rPr>
                <w:rFonts w:ascii="Arial Narrow" w:hAnsi="Arial Narrow" w:cs="Arial"/>
                <w:color w:val="auto"/>
                <w:lang w:val="id-ID"/>
              </w:rPr>
              <w:t>Skor rata-rata</w:t>
            </w:r>
          </w:p>
        </w:tc>
        <w:tc>
          <w:tcPr>
            <w:tcW w:w="1807" w:type="dxa"/>
            <w:vMerge w:val="restart"/>
          </w:tcPr>
          <w:p w14:paraId="27D7E9C2" w14:textId="19CDD926" w:rsidR="00A02D89" w:rsidRPr="00A34E8A" w:rsidRDefault="00A02D89" w:rsidP="00A34E8A">
            <w:pPr>
              <w:pStyle w:val="11KutipanLangsung"/>
              <w:spacing w:after="0"/>
              <w:ind w:left="0"/>
              <w:jc w:val="center"/>
              <w:rPr>
                <w:rFonts w:ascii="Arial Narrow" w:hAnsi="Arial Narrow" w:cs="Arial"/>
                <w:color w:val="auto"/>
                <w:lang w:val="id-ID"/>
              </w:rPr>
            </w:pPr>
            <w:r w:rsidRPr="00A34E8A">
              <w:rPr>
                <w:rFonts w:ascii="Arial Narrow" w:hAnsi="Arial Narrow" w:cs="Arial"/>
                <w:color w:val="auto"/>
                <w:lang w:val="id-ID"/>
              </w:rPr>
              <w:t>Nilai perolehan peningkatan</w:t>
            </w:r>
          </w:p>
        </w:tc>
      </w:tr>
      <w:tr w:rsidR="00A34E8A" w:rsidRPr="00A34E8A" w14:paraId="3F1CB55D" w14:textId="77777777" w:rsidTr="00A02D89">
        <w:tc>
          <w:tcPr>
            <w:tcW w:w="807" w:type="dxa"/>
            <w:vMerge/>
          </w:tcPr>
          <w:p w14:paraId="3911C029" w14:textId="77777777" w:rsidR="00A02D89" w:rsidRPr="00A34E8A" w:rsidRDefault="00A02D89" w:rsidP="00A34E8A">
            <w:pPr>
              <w:pStyle w:val="11KutipanLangsung"/>
              <w:spacing w:after="0"/>
              <w:ind w:left="0"/>
              <w:rPr>
                <w:rFonts w:ascii="Arial Narrow" w:hAnsi="Arial Narrow" w:cs="Arial"/>
                <w:color w:val="auto"/>
                <w:lang w:val="id-ID"/>
              </w:rPr>
            </w:pPr>
          </w:p>
        </w:tc>
        <w:tc>
          <w:tcPr>
            <w:tcW w:w="2845" w:type="dxa"/>
            <w:vMerge/>
          </w:tcPr>
          <w:p w14:paraId="7905A6D4" w14:textId="77777777" w:rsidR="00A02D89" w:rsidRPr="00A34E8A" w:rsidRDefault="00A02D89" w:rsidP="00A34E8A">
            <w:pPr>
              <w:pStyle w:val="11KutipanLangsung"/>
              <w:spacing w:after="0"/>
              <w:ind w:left="0"/>
              <w:rPr>
                <w:rFonts w:ascii="Arial Narrow" w:hAnsi="Arial Narrow" w:cs="Arial"/>
                <w:color w:val="auto"/>
                <w:lang w:val="id-ID"/>
              </w:rPr>
            </w:pPr>
          </w:p>
        </w:tc>
        <w:tc>
          <w:tcPr>
            <w:tcW w:w="1570" w:type="dxa"/>
          </w:tcPr>
          <w:p w14:paraId="68DE0D39" w14:textId="77777777" w:rsidR="00A02D89" w:rsidRPr="00A34E8A" w:rsidRDefault="00A02D89" w:rsidP="00A34E8A">
            <w:pPr>
              <w:pStyle w:val="11KutipanLangsung"/>
              <w:spacing w:after="0"/>
              <w:ind w:left="0"/>
              <w:jc w:val="center"/>
              <w:rPr>
                <w:rFonts w:ascii="Arial Narrow" w:hAnsi="Arial Narrow" w:cs="Arial"/>
                <w:color w:val="auto"/>
                <w:lang w:val="id-ID"/>
              </w:rPr>
            </w:pPr>
            <w:r w:rsidRPr="00A34E8A">
              <w:rPr>
                <w:rFonts w:ascii="Arial Narrow" w:hAnsi="Arial Narrow" w:cs="Arial"/>
                <w:color w:val="auto"/>
                <w:lang w:val="id-ID"/>
              </w:rPr>
              <w:t>Siklus I</w:t>
            </w:r>
          </w:p>
        </w:tc>
        <w:tc>
          <w:tcPr>
            <w:tcW w:w="1692" w:type="dxa"/>
          </w:tcPr>
          <w:p w14:paraId="29AE2770" w14:textId="77777777" w:rsidR="00A02D89" w:rsidRPr="00A34E8A" w:rsidRDefault="00A02D89" w:rsidP="00A34E8A">
            <w:pPr>
              <w:pStyle w:val="11KutipanLangsung"/>
              <w:spacing w:after="0"/>
              <w:ind w:left="0"/>
              <w:jc w:val="center"/>
              <w:rPr>
                <w:rFonts w:ascii="Arial Narrow" w:hAnsi="Arial Narrow" w:cs="Arial"/>
                <w:color w:val="auto"/>
                <w:lang w:val="id-ID"/>
              </w:rPr>
            </w:pPr>
            <w:r w:rsidRPr="00A34E8A">
              <w:rPr>
                <w:rFonts w:ascii="Arial Narrow" w:hAnsi="Arial Narrow" w:cs="Arial"/>
                <w:color w:val="auto"/>
                <w:lang w:val="id-ID"/>
              </w:rPr>
              <w:t>Siklus II</w:t>
            </w:r>
          </w:p>
        </w:tc>
        <w:tc>
          <w:tcPr>
            <w:tcW w:w="1807" w:type="dxa"/>
            <w:vMerge/>
          </w:tcPr>
          <w:p w14:paraId="192BC477" w14:textId="77777777" w:rsidR="00A02D89" w:rsidRPr="00A34E8A" w:rsidRDefault="00A02D89" w:rsidP="00A34E8A">
            <w:pPr>
              <w:pStyle w:val="11KutipanLangsung"/>
              <w:spacing w:after="0"/>
              <w:ind w:left="0"/>
              <w:rPr>
                <w:rFonts w:ascii="Arial Narrow" w:hAnsi="Arial Narrow" w:cs="Arial"/>
                <w:color w:val="auto"/>
                <w:lang w:val="id-ID"/>
              </w:rPr>
            </w:pPr>
          </w:p>
        </w:tc>
      </w:tr>
      <w:tr w:rsidR="00A34E8A" w:rsidRPr="00A34E8A" w14:paraId="570BF6C9" w14:textId="77777777" w:rsidTr="00A02D89">
        <w:tc>
          <w:tcPr>
            <w:tcW w:w="807" w:type="dxa"/>
          </w:tcPr>
          <w:p w14:paraId="4B668A19"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1</w:t>
            </w:r>
          </w:p>
        </w:tc>
        <w:tc>
          <w:tcPr>
            <w:tcW w:w="2845" w:type="dxa"/>
          </w:tcPr>
          <w:p w14:paraId="37CCCEB4"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 xml:space="preserve">Hasil Observasi </w:t>
            </w:r>
          </w:p>
        </w:tc>
        <w:tc>
          <w:tcPr>
            <w:tcW w:w="1570" w:type="dxa"/>
          </w:tcPr>
          <w:p w14:paraId="47229F44"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94,5</w:t>
            </w:r>
          </w:p>
        </w:tc>
        <w:tc>
          <w:tcPr>
            <w:tcW w:w="1692" w:type="dxa"/>
          </w:tcPr>
          <w:p w14:paraId="1644BF4F"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100</w:t>
            </w:r>
          </w:p>
        </w:tc>
        <w:tc>
          <w:tcPr>
            <w:tcW w:w="1807" w:type="dxa"/>
          </w:tcPr>
          <w:p w14:paraId="666BF7BD"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5,5</w:t>
            </w:r>
          </w:p>
        </w:tc>
      </w:tr>
      <w:tr w:rsidR="00A34E8A" w:rsidRPr="00A34E8A" w14:paraId="5157B18E" w14:textId="77777777" w:rsidTr="00A02D89">
        <w:tc>
          <w:tcPr>
            <w:tcW w:w="807" w:type="dxa"/>
          </w:tcPr>
          <w:p w14:paraId="010750CB"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2</w:t>
            </w:r>
          </w:p>
        </w:tc>
        <w:tc>
          <w:tcPr>
            <w:tcW w:w="2845" w:type="dxa"/>
          </w:tcPr>
          <w:p w14:paraId="10B33213"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 xml:space="preserve">Aktivitas peserta didik </w:t>
            </w:r>
          </w:p>
        </w:tc>
        <w:tc>
          <w:tcPr>
            <w:tcW w:w="1570" w:type="dxa"/>
          </w:tcPr>
          <w:p w14:paraId="4594AA77" w14:textId="77777777" w:rsidR="00A02D89" w:rsidRPr="00A34E8A" w:rsidRDefault="00F21F1D"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 xml:space="preserve">32,5 </w:t>
            </w:r>
          </w:p>
        </w:tc>
        <w:tc>
          <w:tcPr>
            <w:tcW w:w="1692" w:type="dxa"/>
          </w:tcPr>
          <w:p w14:paraId="735C78F9" w14:textId="77777777" w:rsidR="00A02D89" w:rsidRPr="00A34E8A" w:rsidRDefault="00F21F1D"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34</w:t>
            </w:r>
          </w:p>
        </w:tc>
        <w:tc>
          <w:tcPr>
            <w:tcW w:w="1807" w:type="dxa"/>
          </w:tcPr>
          <w:p w14:paraId="3D99D39B" w14:textId="77777777" w:rsidR="00A02D89" w:rsidRPr="00A34E8A" w:rsidRDefault="00F21F1D"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1,5</w:t>
            </w:r>
          </w:p>
        </w:tc>
      </w:tr>
      <w:tr w:rsidR="00A34E8A" w:rsidRPr="00A34E8A" w14:paraId="5DD11B2F" w14:textId="77777777" w:rsidTr="00A02D89">
        <w:tc>
          <w:tcPr>
            <w:tcW w:w="807" w:type="dxa"/>
          </w:tcPr>
          <w:p w14:paraId="2C438308"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3</w:t>
            </w:r>
          </w:p>
        </w:tc>
        <w:tc>
          <w:tcPr>
            <w:tcW w:w="2845" w:type="dxa"/>
          </w:tcPr>
          <w:p w14:paraId="350699B5"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 xml:space="preserve">Penilaian LKPD </w:t>
            </w:r>
          </w:p>
        </w:tc>
        <w:tc>
          <w:tcPr>
            <w:tcW w:w="1570" w:type="dxa"/>
          </w:tcPr>
          <w:p w14:paraId="59437963" w14:textId="77777777" w:rsidR="00A02D89" w:rsidRPr="00A34E8A" w:rsidRDefault="00F21F1D"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3,425</w:t>
            </w:r>
          </w:p>
        </w:tc>
        <w:tc>
          <w:tcPr>
            <w:tcW w:w="1692" w:type="dxa"/>
          </w:tcPr>
          <w:p w14:paraId="0C94B37E" w14:textId="77777777" w:rsidR="00A02D89" w:rsidRPr="00A34E8A" w:rsidRDefault="00F21F1D"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3,6125</w:t>
            </w:r>
          </w:p>
        </w:tc>
        <w:tc>
          <w:tcPr>
            <w:tcW w:w="1807" w:type="dxa"/>
          </w:tcPr>
          <w:p w14:paraId="3FB6AB29" w14:textId="77777777" w:rsidR="00A02D89" w:rsidRPr="00A34E8A" w:rsidRDefault="00F21F1D"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0,1875</w:t>
            </w:r>
          </w:p>
        </w:tc>
      </w:tr>
      <w:tr w:rsidR="00A34E8A" w:rsidRPr="00A34E8A" w14:paraId="27550A3A" w14:textId="77777777" w:rsidTr="00A02D89">
        <w:tc>
          <w:tcPr>
            <w:tcW w:w="807" w:type="dxa"/>
          </w:tcPr>
          <w:p w14:paraId="3A0CCB5E"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4</w:t>
            </w:r>
          </w:p>
        </w:tc>
        <w:tc>
          <w:tcPr>
            <w:tcW w:w="2845" w:type="dxa"/>
          </w:tcPr>
          <w:p w14:paraId="17E2A134" w14:textId="77777777" w:rsidR="00A02D89" w:rsidRPr="00A34E8A" w:rsidRDefault="00085725"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 xml:space="preserve">Ketuntasan kkasikal </w:t>
            </w:r>
            <w:r w:rsidR="00A02D89" w:rsidRPr="00A34E8A">
              <w:rPr>
                <w:rFonts w:ascii="Arial Narrow" w:hAnsi="Arial Narrow" w:cs="Arial"/>
                <w:color w:val="auto"/>
                <w:lang w:val="id-ID"/>
              </w:rPr>
              <w:t xml:space="preserve"> </w:t>
            </w:r>
          </w:p>
        </w:tc>
        <w:tc>
          <w:tcPr>
            <w:tcW w:w="1570" w:type="dxa"/>
          </w:tcPr>
          <w:p w14:paraId="6C4F0960" w14:textId="77777777" w:rsidR="00A02D89" w:rsidRPr="00A34E8A" w:rsidRDefault="00085725"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83,5%</w:t>
            </w:r>
          </w:p>
        </w:tc>
        <w:tc>
          <w:tcPr>
            <w:tcW w:w="1692" w:type="dxa"/>
          </w:tcPr>
          <w:p w14:paraId="2F279EA3" w14:textId="77777777" w:rsidR="00A02D89" w:rsidRPr="00A34E8A" w:rsidRDefault="00085725"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97%</w:t>
            </w:r>
          </w:p>
        </w:tc>
        <w:tc>
          <w:tcPr>
            <w:tcW w:w="1807" w:type="dxa"/>
          </w:tcPr>
          <w:p w14:paraId="1DFDA94F" w14:textId="77777777" w:rsidR="00A02D89" w:rsidRPr="00A34E8A" w:rsidRDefault="00085725"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13,5%</w:t>
            </w:r>
          </w:p>
        </w:tc>
      </w:tr>
      <w:tr w:rsidR="00A34E8A" w:rsidRPr="00A34E8A" w14:paraId="3416EB7A" w14:textId="77777777" w:rsidTr="00A02D89">
        <w:tc>
          <w:tcPr>
            <w:tcW w:w="807" w:type="dxa"/>
          </w:tcPr>
          <w:p w14:paraId="04761456"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5</w:t>
            </w:r>
          </w:p>
        </w:tc>
        <w:tc>
          <w:tcPr>
            <w:tcW w:w="2845" w:type="dxa"/>
          </w:tcPr>
          <w:p w14:paraId="40F6E2BC"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 xml:space="preserve">Tugas terstruktur </w:t>
            </w:r>
          </w:p>
        </w:tc>
        <w:tc>
          <w:tcPr>
            <w:tcW w:w="1570" w:type="dxa"/>
          </w:tcPr>
          <w:p w14:paraId="5A6528AD" w14:textId="77777777" w:rsidR="00A02D89" w:rsidRPr="00A34E8A" w:rsidRDefault="00085725"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 xml:space="preserve">29 orang </w:t>
            </w:r>
          </w:p>
        </w:tc>
        <w:tc>
          <w:tcPr>
            <w:tcW w:w="1692" w:type="dxa"/>
          </w:tcPr>
          <w:p w14:paraId="75D661A4" w14:textId="77777777" w:rsidR="00A02D89" w:rsidRPr="00A34E8A" w:rsidRDefault="00085725"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 xml:space="preserve">30 orang </w:t>
            </w:r>
          </w:p>
        </w:tc>
        <w:tc>
          <w:tcPr>
            <w:tcW w:w="1807" w:type="dxa"/>
          </w:tcPr>
          <w:p w14:paraId="3C6CC6E4" w14:textId="77777777" w:rsidR="00A02D89" w:rsidRPr="00A34E8A" w:rsidRDefault="00085725"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 xml:space="preserve">1 orang </w:t>
            </w:r>
          </w:p>
        </w:tc>
      </w:tr>
      <w:tr w:rsidR="00A34E8A" w:rsidRPr="00A34E8A" w14:paraId="1996EC53" w14:textId="77777777" w:rsidTr="00A02D89">
        <w:tc>
          <w:tcPr>
            <w:tcW w:w="807" w:type="dxa"/>
          </w:tcPr>
          <w:p w14:paraId="6E546835"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6</w:t>
            </w:r>
          </w:p>
        </w:tc>
        <w:tc>
          <w:tcPr>
            <w:tcW w:w="2845" w:type="dxa"/>
          </w:tcPr>
          <w:p w14:paraId="372E9EA2"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 xml:space="preserve">Penilaian unjuk kerja </w:t>
            </w:r>
          </w:p>
        </w:tc>
        <w:tc>
          <w:tcPr>
            <w:tcW w:w="1570" w:type="dxa"/>
          </w:tcPr>
          <w:p w14:paraId="12887D8D" w14:textId="77777777" w:rsidR="00A02D89" w:rsidRPr="00A34E8A" w:rsidRDefault="00A02D89" w:rsidP="00A34E8A">
            <w:pPr>
              <w:pStyle w:val="11KutipanLangsung"/>
              <w:spacing w:after="0"/>
              <w:ind w:left="0"/>
              <w:rPr>
                <w:rFonts w:ascii="Arial Narrow" w:hAnsi="Arial Narrow" w:cs="Arial"/>
                <w:color w:val="auto"/>
                <w:lang w:val="id-ID"/>
              </w:rPr>
            </w:pPr>
          </w:p>
        </w:tc>
        <w:tc>
          <w:tcPr>
            <w:tcW w:w="1692" w:type="dxa"/>
          </w:tcPr>
          <w:p w14:paraId="194555C1" w14:textId="77777777" w:rsidR="00A02D89" w:rsidRPr="00A34E8A" w:rsidRDefault="00A02D89" w:rsidP="00A34E8A">
            <w:pPr>
              <w:pStyle w:val="11KutipanLangsung"/>
              <w:spacing w:after="0"/>
              <w:ind w:left="0"/>
              <w:rPr>
                <w:rFonts w:ascii="Arial Narrow" w:hAnsi="Arial Narrow" w:cs="Arial"/>
                <w:color w:val="auto"/>
                <w:lang w:val="id-ID"/>
              </w:rPr>
            </w:pPr>
          </w:p>
        </w:tc>
        <w:tc>
          <w:tcPr>
            <w:tcW w:w="1807" w:type="dxa"/>
          </w:tcPr>
          <w:p w14:paraId="13F78430" w14:textId="77777777" w:rsidR="00A02D89" w:rsidRPr="00A34E8A" w:rsidRDefault="00A02D89" w:rsidP="00A34E8A">
            <w:pPr>
              <w:pStyle w:val="11KutipanLangsung"/>
              <w:spacing w:after="0"/>
              <w:ind w:left="0"/>
              <w:rPr>
                <w:rFonts w:ascii="Arial Narrow" w:hAnsi="Arial Narrow" w:cs="Arial"/>
                <w:color w:val="auto"/>
                <w:lang w:val="id-ID"/>
              </w:rPr>
            </w:pPr>
          </w:p>
        </w:tc>
      </w:tr>
      <w:tr w:rsidR="00A34E8A" w:rsidRPr="00A34E8A" w14:paraId="6B5CBF2D" w14:textId="77777777" w:rsidTr="00A02D89">
        <w:tc>
          <w:tcPr>
            <w:tcW w:w="807" w:type="dxa"/>
          </w:tcPr>
          <w:p w14:paraId="4DF4D92F"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7</w:t>
            </w:r>
          </w:p>
        </w:tc>
        <w:tc>
          <w:tcPr>
            <w:tcW w:w="2845" w:type="dxa"/>
          </w:tcPr>
          <w:p w14:paraId="453CC048"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 xml:space="preserve">Pengamatan sikap </w:t>
            </w:r>
          </w:p>
        </w:tc>
        <w:tc>
          <w:tcPr>
            <w:tcW w:w="1570" w:type="dxa"/>
          </w:tcPr>
          <w:p w14:paraId="46A96CB0" w14:textId="77777777" w:rsidR="00A02D89" w:rsidRPr="00A34E8A" w:rsidRDefault="00A02D89" w:rsidP="00A34E8A">
            <w:pPr>
              <w:pStyle w:val="11KutipanLangsung"/>
              <w:spacing w:after="0"/>
              <w:ind w:left="0"/>
              <w:rPr>
                <w:rFonts w:ascii="Arial Narrow" w:hAnsi="Arial Narrow" w:cs="Arial"/>
                <w:color w:val="auto"/>
                <w:lang w:val="id-ID"/>
              </w:rPr>
            </w:pPr>
          </w:p>
        </w:tc>
        <w:tc>
          <w:tcPr>
            <w:tcW w:w="1692" w:type="dxa"/>
          </w:tcPr>
          <w:p w14:paraId="6CBB704E" w14:textId="77777777" w:rsidR="00A02D89" w:rsidRPr="00A34E8A" w:rsidRDefault="00A02D89" w:rsidP="00A34E8A">
            <w:pPr>
              <w:pStyle w:val="11KutipanLangsung"/>
              <w:spacing w:after="0"/>
              <w:ind w:left="0"/>
              <w:rPr>
                <w:rFonts w:ascii="Arial Narrow" w:hAnsi="Arial Narrow" w:cs="Arial"/>
                <w:color w:val="auto"/>
                <w:lang w:val="id-ID"/>
              </w:rPr>
            </w:pPr>
          </w:p>
        </w:tc>
        <w:tc>
          <w:tcPr>
            <w:tcW w:w="1807" w:type="dxa"/>
          </w:tcPr>
          <w:p w14:paraId="6DD04E67" w14:textId="77777777" w:rsidR="00A02D89" w:rsidRPr="00A34E8A" w:rsidRDefault="00A02D89" w:rsidP="00A34E8A">
            <w:pPr>
              <w:pStyle w:val="11KutipanLangsung"/>
              <w:spacing w:after="0"/>
              <w:ind w:left="0"/>
              <w:rPr>
                <w:rFonts w:ascii="Arial Narrow" w:hAnsi="Arial Narrow" w:cs="Arial"/>
                <w:color w:val="auto"/>
                <w:lang w:val="id-ID"/>
              </w:rPr>
            </w:pPr>
          </w:p>
        </w:tc>
      </w:tr>
      <w:tr w:rsidR="00A34E8A" w:rsidRPr="00A34E8A" w14:paraId="5E1D11C3" w14:textId="77777777" w:rsidTr="00A02D89">
        <w:tc>
          <w:tcPr>
            <w:tcW w:w="807" w:type="dxa"/>
          </w:tcPr>
          <w:p w14:paraId="601F01A1"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8</w:t>
            </w:r>
          </w:p>
        </w:tc>
        <w:tc>
          <w:tcPr>
            <w:tcW w:w="2845" w:type="dxa"/>
          </w:tcPr>
          <w:p w14:paraId="208E6711"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 xml:space="preserve">Angket refleksi peserta didik </w:t>
            </w:r>
          </w:p>
        </w:tc>
        <w:tc>
          <w:tcPr>
            <w:tcW w:w="1570" w:type="dxa"/>
          </w:tcPr>
          <w:p w14:paraId="1214A808" w14:textId="77777777" w:rsidR="00A02D89" w:rsidRPr="00A34E8A" w:rsidRDefault="00085725"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3,165</w:t>
            </w:r>
          </w:p>
        </w:tc>
        <w:tc>
          <w:tcPr>
            <w:tcW w:w="1692" w:type="dxa"/>
          </w:tcPr>
          <w:p w14:paraId="3D7EFEDE" w14:textId="77777777" w:rsidR="00A02D89" w:rsidRPr="00A34E8A" w:rsidRDefault="00085725"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3,355</w:t>
            </w:r>
          </w:p>
        </w:tc>
        <w:tc>
          <w:tcPr>
            <w:tcW w:w="1807" w:type="dxa"/>
          </w:tcPr>
          <w:p w14:paraId="4C045AD2" w14:textId="77777777" w:rsidR="00A02D89" w:rsidRPr="00A34E8A" w:rsidRDefault="00085725"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0,19</w:t>
            </w:r>
          </w:p>
        </w:tc>
      </w:tr>
      <w:tr w:rsidR="00A34E8A" w:rsidRPr="00A34E8A" w14:paraId="61E8DB94" w14:textId="77777777" w:rsidTr="00A02D89">
        <w:tc>
          <w:tcPr>
            <w:tcW w:w="807" w:type="dxa"/>
          </w:tcPr>
          <w:p w14:paraId="1C3F6020"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9</w:t>
            </w:r>
          </w:p>
        </w:tc>
        <w:tc>
          <w:tcPr>
            <w:tcW w:w="2845" w:type="dxa"/>
          </w:tcPr>
          <w:p w14:paraId="46576FE2" w14:textId="77777777" w:rsidR="00A02D89" w:rsidRPr="00A34E8A" w:rsidRDefault="00A02D89"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 xml:space="preserve">Nilai hasil peserta didik </w:t>
            </w:r>
          </w:p>
        </w:tc>
        <w:tc>
          <w:tcPr>
            <w:tcW w:w="1570" w:type="dxa"/>
          </w:tcPr>
          <w:p w14:paraId="236C1D26" w14:textId="77777777" w:rsidR="00A02D89" w:rsidRPr="00A34E8A" w:rsidRDefault="00085725"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75,33</w:t>
            </w:r>
          </w:p>
        </w:tc>
        <w:tc>
          <w:tcPr>
            <w:tcW w:w="1692" w:type="dxa"/>
          </w:tcPr>
          <w:p w14:paraId="05A711CD" w14:textId="77777777" w:rsidR="00A02D89" w:rsidRPr="00A34E8A" w:rsidRDefault="00085725"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91,13</w:t>
            </w:r>
          </w:p>
        </w:tc>
        <w:tc>
          <w:tcPr>
            <w:tcW w:w="1807" w:type="dxa"/>
          </w:tcPr>
          <w:p w14:paraId="75629486" w14:textId="77777777" w:rsidR="00A02D89" w:rsidRPr="00A34E8A" w:rsidRDefault="00085725" w:rsidP="00A34E8A">
            <w:pPr>
              <w:pStyle w:val="11KutipanLangsung"/>
              <w:spacing w:after="0"/>
              <w:ind w:left="0"/>
              <w:rPr>
                <w:rFonts w:ascii="Arial Narrow" w:hAnsi="Arial Narrow" w:cs="Arial"/>
                <w:color w:val="auto"/>
                <w:lang w:val="id-ID"/>
              </w:rPr>
            </w:pPr>
            <w:r w:rsidRPr="00A34E8A">
              <w:rPr>
                <w:rFonts w:ascii="Arial Narrow" w:hAnsi="Arial Narrow" w:cs="Arial"/>
                <w:color w:val="auto"/>
                <w:lang w:val="id-ID"/>
              </w:rPr>
              <w:t>16</w:t>
            </w:r>
          </w:p>
        </w:tc>
      </w:tr>
    </w:tbl>
    <w:p w14:paraId="3D3CA331" w14:textId="77777777" w:rsidR="002B7D60" w:rsidRPr="00A34E8A" w:rsidRDefault="002B7D60" w:rsidP="00A02D89">
      <w:pPr>
        <w:rPr>
          <w:rFonts w:ascii="Arial Narrow" w:hAnsi="Arial Narrow"/>
          <w:b/>
          <w:color w:val="auto"/>
          <w:lang w:val="id-ID"/>
        </w:rPr>
      </w:pPr>
      <w:r w:rsidRPr="00A34E8A">
        <w:rPr>
          <w:rFonts w:ascii="Arial Narrow" w:hAnsi="Arial Narrow"/>
          <w:color w:val="auto"/>
          <w:lang w:val="en-ID"/>
        </w:rPr>
        <w:t xml:space="preserve"> </w:t>
      </w:r>
    </w:p>
    <w:p w14:paraId="5A4D7441" w14:textId="77777777" w:rsidR="008860F4" w:rsidRPr="00A34E8A" w:rsidRDefault="008860F4" w:rsidP="008860F4">
      <w:pPr>
        <w:pStyle w:val="11KutipanLangsung"/>
        <w:ind w:left="0"/>
        <w:rPr>
          <w:rFonts w:ascii="Arial Narrow" w:hAnsi="Arial Narrow"/>
          <w:color w:val="auto"/>
          <w:lang w:val="id-ID"/>
        </w:rPr>
      </w:pPr>
    </w:p>
    <w:p w14:paraId="6871B934" w14:textId="77777777" w:rsidR="00C748C4" w:rsidRPr="00A34E8A" w:rsidRDefault="0068295A" w:rsidP="00AB5F78">
      <w:pPr>
        <w:pStyle w:val="08Bab"/>
        <w:rPr>
          <w:rFonts w:ascii="Arial Narrow" w:hAnsi="Arial Narrow" w:cs="Arial"/>
          <w:color w:val="auto"/>
        </w:rPr>
      </w:pPr>
      <w:r w:rsidRPr="00A34E8A">
        <w:rPr>
          <w:rFonts w:ascii="Arial Narrow" w:hAnsi="Arial Narrow" w:cs="Arial"/>
          <w:color w:val="auto"/>
        </w:rPr>
        <w:t>Simpulan</w:t>
      </w:r>
    </w:p>
    <w:p w14:paraId="6DDAE6B1" w14:textId="77777777" w:rsidR="00A80B15" w:rsidRPr="00A34E8A" w:rsidRDefault="00A80B15" w:rsidP="00A80B15">
      <w:pPr>
        <w:pStyle w:val="10Isiteks"/>
        <w:rPr>
          <w:rFonts w:ascii="Arial Narrow" w:hAnsi="Arial Narrow" w:cs="Arial"/>
          <w:color w:val="auto"/>
          <w:lang w:val="id-ID"/>
        </w:rPr>
      </w:pPr>
      <w:r w:rsidRPr="00A34E8A">
        <w:rPr>
          <w:rFonts w:ascii="Arial Narrow" w:hAnsi="Arial Narrow" w:cs="Arial"/>
          <w:color w:val="auto"/>
          <w:lang w:val="en-ID"/>
        </w:rPr>
        <w:t xml:space="preserve">Penerapan PBL Berbantuan Media Diffa_ SAC yang dapat meningkatkan hasil belajar peserta didik </w:t>
      </w:r>
      <w:r w:rsidRPr="00A34E8A">
        <w:rPr>
          <w:rFonts w:ascii="Arial Narrow" w:hAnsi="Arial Narrow" w:cs="Arial"/>
          <w:color w:val="auto"/>
        </w:rPr>
        <w:t xml:space="preserve">kelas XI </w:t>
      </w:r>
      <w:r w:rsidRPr="00A34E8A">
        <w:rPr>
          <w:rFonts w:ascii="Arial Narrow" w:hAnsi="Arial Narrow" w:cs="Arial"/>
          <w:color w:val="auto"/>
          <w:lang w:val="en-ID"/>
        </w:rPr>
        <w:t>MIPA 3</w:t>
      </w:r>
      <w:r w:rsidR="005934F2" w:rsidRPr="00A34E8A">
        <w:rPr>
          <w:rFonts w:ascii="Arial Narrow" w:hAnsi="Arial Narrow" w:cs="Arial"/>
          <w:color w:val="auto"/>
          <w:lang w:val="id-ID"/>
        </w:rPr>
        <w:t xml:space="preserve"> </w:t>
      </w:r>
      <w:r w:rsidRPr="00A34E8A">
        <w:rPr>
          <w:rFonts w:ascii="Arial Narrow" w:hAnsi="Arial Narrow" w:cs="Arial"/>
          <w:color w:val="auto"/>
          <w:lang w:val="en-ID"/>
        </w:rPr>
        <w:t xml:space="preserve">dengan perolehan persentase rata-rata hasil observasi mencapai </w:t>
      </w:r>
      <m:oMath>
        <m:r>
          <w:rPr>
            <w:rFonts w:ascii="Cambria Math" w:hAnsi="Cambria Math" w:cs="Arial"/>
            <w:color w:val="auto"/>
            <w:lang w:val="en-ID"/>
          </w:rPr>
          <m:t>≥80%</m:t>
        </m:r>
      </m:oMath>
      <w:r w:rsidRPr="00A34E8A">
        <w:rPr>
          <w:rFonts w:ascii="Arial Narrow" w:eastAsiaTheme="minorEastAsia" w:hAnsi="Arial Narrow" w:cs="Arial"/>
          <w:color w:val="auto"/>
          <w:lang w:val="en-ID"/>
        </w:rPr>
        <w:t xml:space="preserve"> dan perolehan </w:t>
      </w:r>
      <w:r w:rsidRPr="00A34E8A">
        <w:rPr>
          <w:rFonts w:ascii="Arial Narrow" w:hAnsi="Arial Narrow" w:cs="Arial"/>
          <w:color w:val="auto"/>
        </w:rPr>
        <w:t xml:space="preserve">rata-rata skor </w:t>
      </w:r>
      <w:r w:rsidRPr="00A34E8A">
        <w:rPr>
          <w:rFonts w:ascii="Arial Narrow" w:hAnsi="Arial Narrow" w:cs="Arial"/>
          <w:color w:val="auto"/>
          <w:lang w:val="en-ID"/>
        </w:rPr>
        <w:t>tes hasil belajar</w:t>
      </w:r>
      <w:r w:rsidR="005934F2" w:rsidRPr="00A34E8A">
        <w:rPr>
          <w:rFonts w:ascii="Arial Narrow" w:hAnsi="Arial Narrow" w:cs="Arial"/>
          <w:color w:val="auto"/>
          <w:lang w:val="id-ID"/>
        </w:rPr>
        <w:t xml:space="preserve"> </w:t>
      </w:r>
      <w:r w:rsidRPr="00A34E8A">
        <w:rPr>
          <w:rFonts w:ascii="Arial Narrow" w:hAnsi="Arial Narrow" w:cs="Arial"/>
          <w:iCs/>
          <w:color w:val="auto"/>
        </w:rPr>
        <w:t>akhir pembelajaran</w:t>
      </w:r>
      <w:r w:rsidRPr="00A34E8A">
        <w:rPr>
          <w:rFonts w:ascii="Arial Narrow" w:hAnsi="Arial Narrow" w:cs="Arial"/>
          <w:color w:val="auto"/>
        </w:rPr>
        <w:t xml:space="preserve"> pada siklus II lebih tinggi jika dibandingkan dengan rata-rata skor </w:t>
      </w:r>
      <w:r w:rsidRPr="00A34E8A">
        <w:rPr>
          <w:rFonts w:ascii="Arial Narrow" w:hAnsi="Arial Narrow" w:cs="Arial"/>
          <w:color w:val="auto"/>
          <w:lang w:val="en-ID"/>
        </w:rPr>
        <w:t>tes hasil belajar</w:t>
      </w:r>
      <w:r w:rsidR="005934F2" w:rsidRPr="00A34E8A">
        <w:rPr>
          <w:rFonts w:ascii="Arial Narrow" w:hAnsi="Arial Narrow" w:cs="Arial"/>
          <w:color w:val="auto"/>
          <w:lang w:val="id-ID"/>
        </w:rPr>
        <w:t xml:space="preserve"> </w:t>
      </w:r>
      <w:r w:rsidRPr="00A34E8A">
        <w:rPr>
          <w:rFonts w:ascii="Arial Narrow" w:hAnsi="Arial Narrow" w:cs="Arial"/>
          <w:iCs/>
          <w:color w:val="auto"/>
        </w:rPr>
        <w:t>akhir pembelajaran</w:t>
      </w:r>
      <w:r w:rsidRPr="00A34E8A">
        <w:rPr>
          <w:rFonts w:ascii="Arial Narrow" w:hAnsi="Arial Narrow" w:cs="Arial"/>
          <w:color w:val="auto"/>
        </w:rPr>
        <w:t xml:space="preserve"> pada siklus I</w:t>
      </w:r>
      <w:r w:rsidRPr="00A34E8A">
        <w:rPr>
          <w:rFonts w:ascii="Arial Narrow" w:hAnsi="Arial Narrow" w:cs="Arial"/>
          <w:color w:val="auto"/>
          <w:lang w:val="en-ID"/>
        </w:rPr>
        <w:t xml:space="preserve">. Perolehan </w:t>
      </w:r>
      <w:r w:rsidRPr="00A34E8A">
        <w:rPr>
          <w:rFonts w:ascii="Arial Narrow" w:hAnsi="Arial Narrow" w:cs="Arial"/>
          <w:color w:val="auto"/>
        </w:rPr>
        <w:t xml:space="preserve">rata-rata skor </w:t>
      </w:r>
      <w:r w:rsidRPr="00A34E8A">
        <w:rPr>
          <w:rFonts w:ascii="Arial Narrow" w:hAnsi="Arial Narrow" w:cs="Arial"/>
          <w:color w:val="auto"/>
          <w:lang w:val="en-ID"/>
        </w:rPr>
        <w:t>tes hasil belajar</w:t>
      </w:r>
      <w:r w:rsidR="005934F2" w:rsidRPr="00A34E8A">
        <w:rPr>
          <w:rFonts w:ascii="Arial Narrow" w:hAnsi="Arial Narrow" w:cs="Arial"/>
          <w:color w:val="auto"/>
          <w:lang w:val="id-ID"/>
        </w:rPr>
        <w:t xml:space="preserve">  </w:t>
      </w:r>
      <w:r w:rsidRPr="00A34E8A">
        <w:rPr>
          <w:rFonts w:ascii="Arial Narrow" w:hAnsi="Arial Narrow" w:cs="Arial"/>
          <w:iCs/>
          <w:color w:val="auto"/>
        </w:rPr>
        <w:t>akhir pembelajaran</w:t>
      </w:r>
      <w:r w:rsidRPr="00A34E8A">
        <w:rPr>
          <w:rFonts w:ascii="Arial Narrow" w:hAnsi="Arial Narrow" w:cs="Arial"/>
          <w:color w:val="auto"/>
        </w:rPr>
        <w:t xml:space="preserve"> pada siklus I</w:t>
      </w:r>
      <w:r w:rsidRPr="00A34E8A">
        <w:rPr>
          <w:rFonts w:ascii="Arial Narrow" w:hAnsi="Arial Narrow" w:cs="Arial"/>
          <w:color w:val="auto"/>
          <w:lang w:val="en-ID"/>
        </w:rPr>
        <w:t xml:space="preserve">I mencapai 91,13 </w:t>
      </w:r>
      <w:r w:rsidRPr="00A34E8A">
        <w:rPr>
          <w:rFonts w:ascii="Arial Narrow" w:hAnsi="Arial Narrow" w:cs="Arial"/>
          <w:color w:val="auto"/>
        </w:rPr>
        <w:t>dengan ketuntasan belajar klasikal 83,87%</w:t>
      </w:r>
      <w:r w:rsidRPr="00A34E8A">
        <w:rPr>
          <w:rFonts w:ascii="Arial Narrow" w:hAnsi="Arial Narrow" w:cs="Arial"/>
          <w:color w:val="auto"/>
          <w:lang w:val="en-US"/>
        </w:rPr>
        <w:t xml:space="preserve"> </w:t>
      </w:r>
      <w:r w:rsidRPr="00A34E8A">
        <w:rPr>
          <w:rFonts w:ascii="Arial Narrow" w:hAnsi="Arial Narrow" w:cs="Arial"/>
          <w:color w:val="auto"/>
          <w:lang w:val="en-ID"/>
        </w:rPr>
        <w:t>sehingga</w:t>
      </w:r>
      <w:r w:rsidRPr="00A34E8A">
        <w:rPr>
          <w:rFonts w:ascii="Arial Narrow" w:hAnsi="Arial Narrow" w:cs="Arial"/>
          <w:color w:val="auto"/>
        </w:rPr>
        <w:t xml:space="preserve"> syarat Kriteria Ketuntasan Minimal (KKM)</w:t>
      </w:r>
      <w:r w:rsidR="005934F2" w:rsidRPr="00A34E8A">
        <w:rPr>
          <w:rFonts w:ascii="Arial Narrow" w:hAnsi="Arial Narrow" w:cs="Arial"/>
          <w:color w:val="auto"/>
          <w:lang w:val="id-ID"/>
        </w:rPr>
        <w:t xml:space="preserve"> </w:t>
      </w:r>
      <w:r w:rsidRPr="00A34E8A">
        <w:rPr>
          <w:rFonts w:ascii="Arial Narrow" w:hAnsi="Arial Narrow" w:cs="Arial"/>
          <w:color w:val="auto"/>
          <w:lang w:val="en-ID"/>
        </w:rPr>
        <w:t>peserta didik</w:t>
      </w:r>
      <w:r w:rsidR="005934F2" w:rsidRPr="00A34E8A">
        <w:rPr>
          <w:rFonts w:ascii="Arial Narrow" w:hAnsi="Arial Narrow" w:cs="Arial"/>
          <w:color w:val="auto"/>
          <w:lang w:val="id-ID"/>
        </w:rPr>
        <w:t xml:space="preserve"> </w:t>
      </w:r>
      <w:r w:rsidRPr="00A34E8A">
        <w:rPr>
          <w:rFonts w:ascii="Arial Narrow" w:hAnsi="Arial Narrow" w:cs="Arial"/>
          <w:color w:val="auto"/>
        </w:rPr>
        <w:t>adalah 7</w:t>
      </w:r>
      <w:r w:rsidRPr="00A34E8A">
        <w:rPr>
          <w:rFonts w:ascii="Arial Narrow" w:hAnsi="Arial Narrow" w:cs="Arial"/>
          <w:color w:val="auto"/>
          <w:lang w:val="en-ID"/>
        </w:rPr>
        <w:t>5</w:t>
      </w:r>
      <w:r w:rsidRPr="00A34E8A">
        <w:rPr>
          <w:rFonts w:ascii="Arial Narrow" w:hAnsi="Arial Narrow" w:cs="Arial"/>
          <w:color w:val="auto"/>
        </w:rPr>
        <w:t xml:space="preserve"> dengan ketuntasan klasikal </w:t>
      </w:r>
      <w:r w:rsidRPr="00A34E8A">
        <w:rPr>
          <w:rFonts w:ascii="Arial Narrow" w:hAnsi="Arial Narrow" w:cs="Arial"/>
          <w:color w:val="auto"/>
          <w:lang w:val="en-ID"/>
        </w:rPr>
        <w:t>minimal 80</w:t>
      </w:r>
      <w:r w:rsidRPr="00A34E8A">
        <w:rPr>
          <w:rFonts w:ascii="Arial Narrow" w:hAnsi="Arial Narrow" w:cs="Arial"/>
          <w:color w:val="auto"/>
        </w:rPr>
        <w:t>%</w:t>
      </w:r>
      <w:r w:rsidRPr="00A34E8A">
        <w:rPr>
          <w:rFonts w:ascii="Arial Narrow" w:hAnsi="Arial Narrow" w:cs="Arial"/>
          <w:color w:val="auto"/>
          <w:lang w:val="en-ID"/>
        </w:rPr>
        <w:t xml:space="preserve"> terlampaui</w:t>
      </w:r>
      <w:r w:rsidRPr="00A34E8A">
        <w:rPr>
          <w:rFonts w:ascii="Arial Narrow" w:hAnsi="Arial Narrow" w:cs="Arial"/>
          <w:color w:val="auto"/>
        </w:rPr>
        <w:t>.</w:t>
      </w:r>
    </w:p>
    <w:p w14:paraId="01D0F63C" w14:textId="77777777" w:rsidR="00A80B15" w:rsidRPr="00A34E8A" w:rsidRDefault="005934F2" w:rsidP="00A80B15">
      <w:pPr>
        <w:pStyle w:val="10Isiteks"/>
        <w:rPr>
          <w:rFonts w:ascii="Arial Narrow" w:hAnsi="Arial Narrow" w:cs="Arial"/>
          <w:color w:val="auto"/>
          <w:lang w:val="id-ID"/>
        </w:rPr>
      </w:pPr>
      <w:r w:rsidRPr="00A34E8A">
        <w:rPr>
          <w:rFonts w:ascii="Arial Narrow" w:hAnsi="Arial Narrow" w:cs="Arial"/>
          <w:color w:val="auto"/>
          <w:szCs w:val="24"/>
          <w:lang w:val="id-ID"/>
        </w:rPr>
        <w:t>M</w:t>
      </w:r>
      <w:r w:rsidR="00A80B15" w:rsidRPr="00A34E8A">
        <w:rPr>
          <w:rFonts w:ascii="Arial Narrow" w:hAnsi="Arial Narrow" w:cs="Arial"/>
          <w:color w:val="auto"/>
          <w:szCs w:val="24"/>
          <w:lang w:val="id-ID"/>
        </w:rPr>
        <w:t xml:space="preserve">engetahui keterkaitan antara struktur kurikulum dengan prinsip pembelajaran dan assesmen untuk mencapai profil pelajar Pancasila </w:t>
      </w:r>
      <w:r w:rsidRPr="00A34E8A">
        <w:rPr>
          <w:rFonts w:ascii="Arial Narrow" w:hAnsi="Arial Narrow" w:cs="Arial"/>
          <w:color w:val="auto"/>
          <w:szCs w:val="24"/>
          <w:lang w:val="id-ID"/>
        </w:rPr>
        <w:t>pen</w:t>
      </w:r>
      <w:r w:rsidR="00A80B15" w:rsidRPr="00A34E8A">
        <w:rPr>
          <w:rFonts w:ascii="Arial Narrow" w:hAnsi="Arial Narrow" w:cs="Arial"/>
          <w:color w:val="auto"/>
          <w:lang w:val="en-ID"/>
        </w:rPr>
        <w:t>ingkatan</w:t>
      </w:r>
      <w:r w:rsidR="00A80B15" w:rsidRPr="00A34E8A">
        <w:rPr>
          <w:rFonts w:ascii="Arial Narrow" w:hAnsi="Arial Narrow" w:cs="Arial"/>
          <w:color w:val="auto"/>
        </w:rPr>
        <w:t xml:space="preserve"> hasil belajar </w:t>
      </w:r>
      <w:r w:rsidR="00A80B15" w:rsidRPr="00A34E8A">
        <w:rPr>
          <w:rFonts w:ascii="Arial Narrow" w:hAnsi="Arial Narrow" w:cs="Arial"/>
          <w:color w:val="auto"/>
          <w:lang w:val="en-ID"/>
        </w:rPr>
        <w:t xml:space="preserve">peserta didik </w:t>
      </w:r>
      <w:r w:rsidR="00A80B15" w:rsidRPr="00A34E8A">
        <w:rPr>
          <w:rFonts w:ascii="Arial Narrow" w:hAnsi="Arial Narrow" w:cs="Arial"/>
          <w:color w:val="auto"/>
        </w:rPr>
        <w:t xml:space="preserve">kelas XI </w:t>
      </w:r>
      <w:r w:rsidR="00A80B15" w:rsidRPr="00A34E8A">
        <w:rPr>
          <w:rFonts w:ascii="Arial Narrow" w:hAnsi="Arial Narrow" w:cs="Arial"/>
          <w:color w:val="auto"/>
          <w:lang w:val="en-ID"/>
        </w:rPr>
        <w:t xml:space="preserve">MIPA 3 </w:t>
      </w:r>
      <w:r w:rsidR="00A80B15" w:rsidRPr="00A34E8A">
        <w:rPr>
          <w:rFonts w:ascii="Arial Narrow" w:hAnsi="Arial Narrow" w:cs="Arial"/>
          <w:color w:val="auto"/>
        </w:rPr>
        <w:t xml:space="preserve">pada Kompetensi Dasar (KD) 3.9 dan 4.9 tentang </w:t>
      </w:r>
      <w:r w:rsidR="00A80B15" w:rsidRPr="00A34E8A">
        <w:rPr>
          <w:rFonts w:ascii="Arial Narrow" w:hAnsi="Arial Narrow" w:cs="Arial"/>
          <w:color w:val="auto"/>
          <w:lang w:val="en-ID"/>
        </w:rPr>
        <w:t>Aplikasi Turunan setelah dilaksanakannya PBL Berbantuan Media Diffa_ SAC ditandai dengan perolehan rata-rata hasil belajar peserta didik pada siklus I mencapai 75,33 dan pada siklus II perolehan rata-rata hasil belajar peserta didik mencapai 91,13. Dengan demikian, terjadi peningkatan rata-rata hasil belajar peserta didik secara signifikan setelah penerapan PBL Berbantuan Media Diffa_ pada siklus II yang membahas masalah kontekstual khususnya masalah maksimum dan minimum yang berkaitan dengan konsep turunan fungsi aljabar</w:t>
      </w:r>
      <w:r w:rsidRPr="00A34E8A">
        <w:rPr>
          <w:rFonts w:ascii="Arial Narrow" w:hAnsi="Arial Narrow" w:cs="Arial"/>
          <w:color w:val="auto"/>
          <w:lang w:val="id-ID"/>
        </w:rPr>
        <w:t>.</w:t>
      </w:r>
    </w:p>
    <w:p w14:paraId="48831EDC" w14:textId="77777777" w:rsidR="00394AFE" w:rsidRPr="00A34E8A" w:rsidRDefault="00394AFE" w:rsidP="00AB5F78">
      <w:pPr>
        <w:pStyle w:val="18DaftarPustaka1"/>
        <w:rPr>
          <w:rFonts w:ascii="Arial Narrow" w:hAnsi="Arial Narrow"/>
          <w:color w:val="auto"/>
          <w:lang w:val="id-ID"/>
        </w:rPr>
      </w:pPr>
    </w:p>
    <w:p w14:paraId="20B442FE" w14:textId="77777777" w:rsidR="00A34E8A" w:rsidRDefault="00A34E8A" w:rsidP="00AB5F78">
      <w:pPr>
        <w:pStyle w:val="18DaftarPustaka1"/>
        <w:rPr>
          <w:rFonts w:ascii="Arial Narrow" w:hAnsi="Arial Narrow"/>
          <w:color w:val="auto"/>
        </w:rPr>
        <w:sectPr w:rsidR="00A34E8A" w:rsidSect="00D20F9B">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2268" w:left="1701" w:header="1418" w:footer="1418" w:gutter="0"/>
          <w:cols w:space="720"/>
          <w:titlePg/>
          <w:docGrid w:linePitch="360"/>
        </w:sectPr>
      </w:pPr>
    </w:p>
    <w:p w14:paraId="6943A734" w14:textId="50E5F351" w:rsidR="00E702DB" w:rsidRPr="00A34E8A" w:rsidRDefault="00E702DB" w:rsidP="00AB5F78">
      <w:pPr>
        <w:pStyle w:val="18DaftarPustaka1"/>
        <w:rPr>
          <w:rFonts w:ascii="Arial Narrow" w:hAnsi="Arial Narrow"/>
          <w:color w:val="auto"/>
        </w:rPr>
      </w:pPr>
      <w:r w:rsidRPr="00A34E8A">
        <w:rPr>
          <w:rFonts w:ascii="Arial Narrow" w:hAnsi="Arial Narrow"/>
          <w:color w:val="auto"/>
        </w:rPr>
        <w:t>DAFTAR PUSTAKA</w:t>
      </w:r>
    </w:p>
    <w:p w14:paraId="63725918" w14:textId="77777777" w:rsidR="00A80B15" w:rsidRPr="00A34E8A" w:rsidRDefault="00A80B15" w:rsidP="00AA102A">
      <w:pPr>
        <w:pStyle w:val="19FormatDaftarPustaka"/>
        <w:rPr>
          <w:rFonts w:ascii="Arial Narrow" w:hAnsi="Arial Narrow"/>
          <w:color w:val="auto"/>
          <w:lang w:val="id-ID"/>
        </w:rPr>
      </w:pPr>
    </w:p>
    <w:p w14:paraId="34D0DA71" w14:textId="77777777" w:rsidR="0024146C" w:rsidRPr="00A34E8A" w:rsidRDefault="009A3F17" w:rsidP="00855FE7">
      <w:pPr>
        <w:pStyle w:val="19FormatDaftarPustaka"/>
        <w:spacing w:after="0" w:line="276" w:lineRule="auto"/>
        <w:rPr>
          <w:rFonts w:ascii="Arial Narrow" w:hAnsi="Arial Narrow"/>
          <w:noProof/>
          <w:color w:val="auto"/>
        </w:rPr>
      </w:pPr>
      <w:r w:rsidRPr="00A34E8A">
        <w:rPr>
          <w:rFonts w:ascii="Arial Narrow" w:hAnsi="Arial Narrow"/>
          <w:color w:val="auto"/>
        </w:rPr>
        <w:fldChar w:fldCharType="begin" w:fldLock="1"/>
      </w:r>
      <w:r w:rsidRPr="00A34E8A">
        <w:rPr>
          <w:rFonts w:ascii="Arial Narrow" w:hAnsi="Arial Narrow"/>
          <w:color w:val="auto"/>
        </w:rPr>
        <w:instrText xml:space="preserve">ADDIN Mendeley Bibliography CSL_BIBLIOGRAPHY </w:instrText>
      </w:r>
      <w:r w:rsidRPr="00A34E8A">
        <w:rPr>
          <w:rFonts w:ascii="Arial Narrow" w:hAnsi="Arial Narrow"/>
          <w:color w:val="auto"/>
        </w:rPr>
        <w:fldChar w:fldCharType="separate"/>
      </w:r>
      <w:r w:rsidR="0024146C" w:rsidRPr="00A34E8A">
        <w:rPr>
          <w:rFonts w:ascii="Arial Narrow" w:hAnsi="Arial Narrow"/>
          <w:noProof/>
          <w:color w:val="auto"/>
        </w:rPr>
        <w:t xml:space="preserve">Atiqoh, Layly. 2017. “Kurikulum Pendidikan Agama Islam Berbasis Lingkungan Sebagai Penguatan Pendidikan Humanistik DiSekolahAdiwiyata.” </w:t>
      </w:r>
      <w:r w:rsidR="0024146C" w:rsidRPr="00A34E8A">
        <w:rPr>
          <w:rFonts w:ascii="Arial Narrow" w:hAnsi="Arial Narrow"/>
          <w:i/>
          <w:iCs/>
          <w:noProof/>
          <w:color w:val="auto"/>
        </w:rPr>
        <w:t>Layly Atiqoh dan Budiyono Saputro</w:t>
      </w:r>
      <w:r w:rsidR="0024146C" w:rsidRPr="00A34E8A">
        <w:rPr>
          <w:rFonts w:ascii="Arial Narrow" w:hAnsi="Arial Narrow"/>
          <w:noProof/>
          <w:color w:val="auto"/>
        </w:rPr>
        <w:t xml:space="preserve"> 12(2): 285–308. http://journal.stainkudus.ac.id/index.php/Edukasia/article/view/2492/pdf.</w:t>
      </w:r>
    </w:p>
    <w:p w14:paraId="4B58EA08" w14:textId="77777777" w:rsidR="0024146C" w:rsidRPr="00A34E8A" w:rsidRDefault="0024146C" w:rsidP="00855FE7">
      <w:pPr>
        <w:pStyle w:val="19FormatDaftarPustaka"/>
        <w:spacing w:after="0" w:line="276" w:lineRule="auto"/>
        <w:rPr>
          <w:rFonts w:ascii="Arial Narrow" w:hAnsi="Arial Narrow"/>
          <w:noProof/>
          <w:color w:val="auto"/>
        </w:rPr>
      </w:pPr>
      <w:r w:rsidRPr="00A34E8A">
        <w:rPr>
          <w:rFonts w:ascii="Arial Narrow" w:hAnsi="Arial Narrow"/>
          <w:noProof/>
          <w:color w:val="auto"/>
        </w:rPr>
        <w:t xml:space="preserve">Ghazali, Darussalam. 2009. “Teori Dan Model Pengajaran Pendidikan Islam.” </w:t>
      </w:r>
      <w:r w:rsidRPr="00A34E8A">
        <w:rPr>
          <w:rFonts w:ascii="Arial Narrow" w:hAnsi="Arial Narrow"/>
          <w:i/>
          <w:iCs/>
          <w:noProof/>
          <w:color w:val="auto"/>
        </w:rPr>
        <w:t>Masalah Pendidikan</w:t>
      </w:r>
      <w:r w:rsidRPr="00A34E8A">
        <w:rPr>
          <w:rFonts w:ascii="Arial Narrow" w:hAnsi="Arial Narrow"/>
          <w:noProof/>
          <w:color w:val="auto"/>
        </w:rPr>
        <w:t xml:space="preserve"> 32: 113-.</w:t>
      </w:r>
    </w:p>
    <w:p w14:paraId="2D170B9A" w14:textId="77777777" w:rsidR="0024146C" w:rsidRPr="00A34E8A" w:rsidRDefault="0024146C" w:rsidP="00855FE7">
      <w:pPr>
        <w:pStyle w:val="19FormatDaftarPustaka"/>
        <w:spacing w:after="0" w:line="276" w:lineRule="auto"/>
        <w:rPr>
          <w:rFonts w:ascii="Arial Narrow" w:hAnsi="Arial Narrow"/>
          <w:noProof/>
          <w:color w:val="auto"/>
        </w:rPr>
      </w:pPr>
      <w:r w:rsidRPr="00A34E8A">
        <w:rPr>
          <w:rFonts w:ascii="Arial Narrow" w:hAnsi="Arial Narrow"/>
          <w:noProof/>
          <w:color w:val="auto"/>
        </w:rPr>
        <w:t xml:space="preserve">Nata, Abuddin. 2000. Seri kajian filsafat pendidikan Islam </w:t>
      </w:r>
      <w:r w:rsidRPr="00A34E8A">
        <w:rPr>
          <w:rFonts w:ascii="Arial Narrow" w:hAnsi="Arial Narrow"/>
          <w:i/>
          <w:iCs/>
          <w:noProof/>
          <w:color w:val="auto"/>
        </w:rPr>
        <w:t>Pemikiran Para Tokoh Pendidikan Islam</w:t>
      </w:r>
      <w:r w:rsidRPr="00A34E8A">
        <w:rPr>
          <w:rFonts w:ascii="Arial Narrow" w:hAnsi="Arial Narrow"/>
          <w:noProof/>
          <w:color w:val="auto"/>
        </w:rPr>
        <w:t>. 2nd ed. Jakarta: Gramedia.</w:t>
      </w:r>
    </w:p>
    <w:p w14:paraId="6824CC7D" w14:textId="77777777" w:rsidR="0024146C" w:rsidRPr="00A34E8A" w:rsidRDefault="0024146C" w:rsidP="00855FE7">
      <w:pPr>
        <w:pStyle w:val="19FormatDaftarPustaka"/>
        <w:spacing w:after="0" w:line="276" w:lineRule="auto"/>
        <w:rPr>
          <w:rFonts w:ascii="Arial Narrow" w:hAnsi="Arial Narrow"/>
          <w:noProof/>
          <w:color w:val="auto"/>
        </w:rPr>
      </w:pPr>
      <w:r w:rsidRPr="00A34E8A">
        <w:rPr>
          <w:rFonts w:ascii="Arial Narrow" w:hAnsi="Arial Narrow"/>
          <w:noProof/>
          <w:color w:val="auto"/>
        </w:rPr>
        <w:t>Yatazaka, Yu’timaalahu. 2014. “</w:t>
      </w:r>
      <w:r w:rsidR="000F1414" w:rsidRPr="00A34E8A">
        <w:rPr>
          <w:rFonts w:ascii="Arial Narrow" w:hAnsi="Arial Narrow"/>
          <w:noProof/>
          <w:color w:val="auto"/>
        </w:rPr>
        <w:t>Gender d</w:t>
      </w:r>
      <w:r w:rsidRPr="00A34E8A">
        <w:rPr>
          <w:rFonts w:ascii="Arial Narrow" w:hAnsi="Arial Narrow"/>
          <w:noProof/>
          <w:color w:val="auto"/>
        </w:rPr>
        <w:t xml:space="preserve">an Pengembangan Pemikiran Pendidikan Islam.” </w:t>
      </w:r>
      <w:r w:rsidRPr="00A34E8A">
        <w:rPr>
          <w:rFonts w:ascii="Arial Narrow" w:hAnsi="Arial Narrow"/>
          <w:i/>
          <w:iCs/>
          <w:noProof/>
          <w:color w:val="auto"/>
        </w:rPr>
        <w:t>Jurnal Pendidikan Islam</w:t>
      </w:r>
      <w:r w:rsidRPr="00A34E8A">
        <w:rPr>
          <w:rFonts w:ascii="Arial Narrow" w:hAnsi="Arial Narrow"/>
          <w:noProof/>
          <w:color w:val="auto"/>
        </w:rPr>
        <w:t xml:space="preserve"> 3(2): 289. http://jurnaljpi.com/index.php/JPI/article/view/51.</w:t>
      </w:r>
    </w:p>
    <w:p w14:paraId="66C5C46E" w14:textId="77777777" w:rsidR="008F4B49" w:rsidRPr="00A34E8A" w:rsidRDefault="009A3F17" w:rsidP="00855FE7">
      <w:pPr>
        <w:pStyle w:val="19FormatDaftarPustaka"/>
        <w:spacing w:after="0" w:line="276" w:lineRule="auto"/>
        <w:rPr>
          <w:rFonts w:ascii="Arial Narrow" w:hAnsi="Arial Narrow"/>
          <w:color w:val="auto"/>
          <w:lang w:val="id-ID"/>
        </w:rPr>
      </w:pPr>
      <w:r w:rsidRPr="00A34E8A">
        <w:rPr>
          <w:rFonts w:ascii="Arial Narrow" w:hAnsi="Arial Narrow"/>
          <w:color w:val="auto"/>
        </w:rPr>
        <w:fldChar w:fldCharType="end"/>
      </w:r>
    </w:p>
    <w:p w14:paraId="4C0D94D0" w14:textId="77777777" w:rsidR="00A80B15" w:rsidRPr="00A34E8A" w:rsidRDefault="00A80B15" w:rsidP="00855FE7">
      <w:pPr>
        <w:spacing w:line="276" w:lineRule="auto"/>
        <w:ind w:left="709" w:hanging="709"/>
        <w:jc w:val="both"/>
        <w:rPr>
          <w:rFonts w:ascii="Arial Narrow" w:eastAsia="Calibri" w:hAnsi="Arial Narrow"/>
          <w:color w:val="auto"/>
          <w:lang w:val="en-ID"/>
        </w:rPr>
      </w:pPr>
      <w:r w:rsidRPr="00A34E8A">
        <w:rPr>
          <w:rFonts w:ascii="Arial Narrow" w:eastAsia="Calibri" w:hAnsi="Arial Narrow"/>
          <w:color w:val="auto"/>
          <w:lang w:val="en-ID"/>
        </w:rPr>
        <w:t xml:space="preserve">Aang, A. Muhaemin, H. 2020. </w:t>
      </w:r>
      <w:r w:rsidRPr="00A34E8A">
        <w:rPr>
          <w:rFonts w:ascii="Arial Narrow" w:hAnsi="Arial Narrow" w:cstheme="majorBidi"/>
          <w:color w:val="auto"/>
          <w:szCs w:val="24"/>
          <w:lang w:val="en-ID"/>
        </w:rPr>
        <w:t>Peningkatan Hasil Belajar Matematika Siswa melalui Model Problem Based Learning</w:t>
      </w:r>
      <w:r w:rsidRPr="00A34E8A">
        <w:rPr>
          <w:rFonts w:ascii="Arial Narrow" w:hAnsi="Arial Narrow" w:cstheme="majorBidi"/>
          <w:i/>
          <w:color w:val="auto"/>
          <w:szCs w:val="24"/>
          <w:lang w:val="en-ID"/>
        </w:rPr>
        <w:t>. Jurnal PRISMA, 9(2), 213</w:t>
      </w:r>
      <m:oMath>
        <m:r>
          <w:rPr>
            <w:rFonts w:ascii="Cambria Math" w:eastAsia="Calibri" w:hAnsi="Cambria Math"/>
            <w:color w:val="auto"/>
          </w:rPr>
          <m:t>-</m:t>
        </m:r>
      </m:oMath>
      <w:r w:rsidRPr="00A34E8A">
        <w:rPr>
          <w:rFonts w:ascii="Arial Narrow" w:hAnsi="Arial Narrow" w:cstheme="majorBidi"/>
          <w:i/>
          <w:color w:val="auto"/>
          <w:szCs w:val="24"/>
          <w:lang w:val="en-ID"/>
        </w:rPr>
        <w:t>220</w:t>
      </w:r>
      <w:r w:rsidRPr="00A34E8A">
        <w:rPr>
          <w:rFonts w:ascii="Arial Narrow" w:hAnsi="Arial Narrow" w:cstheme="majorBidi"/>
          <w:color w:val="auto"/>
          <w:szCs w:val="24"/>
          <w:lang w:val="en-ID"/>
        </w:rPr>
        <w:t>. Dari https://jurnal.unsur.ac.id/prisma/article/view/1008/1053.</w:t>
      </w:r>
    </w:p>
    <w:p w14:paraId="4012DC22" w14:textId="77777777" w:rsidR="00A80B15" w:rsidRPr="00A34E8A" w:rsidRDefault="00A80B15" w:rsidP="00855FE7">
      <w:pPr>
        <w:spacing w:line="276" w:lineRule="auto"/>
        <w:ind w:left="709" w:hanging="709"/>
        <w:jc w:val="both"/>
        <w:rPr>
          <w:rFonts w:ascii="Arial Narrow" w:eastAsia="Calibri" w:hAnsi="Arial Narrow"/>
          <w:color w:val="auto"/>
        </w:rPr>
      </w:pPr>
      <w:r w:rsidRPr="00A34E8A">
        <w:rPr>
          <w:rFonts w:ascii="Arial Narrow" w:eastAsia="Calibri" w:hAnsi="Arial Narrow"/>
          <w:color w:val="auto"/>
        </w:rPr>
        <w:t xml:space="preserve">Amajida, J. 2020. </w:t>
      </w:r>
      <w:r w:rsidRPr="00A34E8A">
        <w:rPr>
          <w:rFonts w:ascii="Arial Narrow" w:eastAsia="Calibri" w:hAnsi="Arial Narrow"/>
          <w:i/>
          <w:color w:val="auto"/>
        </w:rPr>
        <w:t>Pengembangan Media Mobile Learning Berbasis Android pada Materi Himpunan Siswa Kelas VII di MTs. NU Hasyim Asy’ari 03 Kudus Tahun pelajaran 2020/2021</w:t>
      </w:r>
      <w:r w:rsidRPr="00A34E8A">
        <w:rPr>
          <w:rFonts w:ascii="Arial Narrow" w:eastAsia="Calibri" w:hAnsi="Arial Narrow"/>
          <w:color w:val="auto"/>
        </w:rPr>
        <w:t>. Skripsi tidak diterbitkan. Salatiga: FTIK IAIN Salatiga. Dari http://e-repository.perpus.iainsalatiga.ac.id/10051/1/JUNDINA%20AMAJIDA%2023070160157.pdf.</w:t>
      </w:r>
    </w:p>
    <w:p w14:paraId="2E93E5C2" w14:textId="77777777" w:rsidR="00A80B15" w:rsidRPr="00A34E8A" w:rsidRDefault="00A80B15" w:rsidP="00855FE7">
      <w:pPr>
        <w:spacing w:line="276" w:lineRule="auto"/>
        <w:ind w:left="709" w:hanging="709"/>
        <w:jc w:val="both"/>
        <w:rPr>
          <w:rFonts w:ascii="Arial Narrow" w:hAnsi="Arial Narrow" w:cstheme="majorBidi"/>
          <w:color w:val="auto"/>
          <w:szCs w:val="24"/>
          <w:lang w:val="en-ID"/>
        </w:rPr>
      </w:pPr>
      <w:r w:rsidRPr="00A34E8A">
        <w:rPr>
          <w:rFonts w:ascii="Arial Narrow" w:eastAsia="Calibri" w:hAnsi="Arial Narrow"/>
          <w:color w:val="auto"/>
        </w:rPr>
        <w:t>Arifin</w:t>
      </w:r>
      <w:r w:rsidRPr="00A34E8A">
        <w:rPr>
          <w:rFonts w:ascii="Arial Narrow" w:hAnsi="Arial Narrow"/>
          <w:color w:val="auto"/>
          <w:lang w:val="en-ID"/>
        </w:rPr>
        <w:t xml:space="preserve">, S. Setyosari, P. Sa’dijah, C. Kuswandi, D. 2020. </w:t>
      </w:r>
      <w:r w:rsidRPr="00A34E8A">
        <w:rPr>
          <w:rFonts w:ascii="Arial Narrow" w:hAnsi="Arial Narrow" w:cstheme="majorBidi"/>
          <w:color w:val="auto"/>
          <w:szCs w:val="24"/>
          <w:lang w:val="en-ID"/>
        </w:rPr>
        <w:t>The Effect of Problem-Based Learning buy Cognitive Style on Critical Thinking Skills and Student’s Retention</w:t>
      </w:r>
      <w:r w:rsidRPr="00A34E8A">
        <w:rPr>
          <w:rFonts w:ascii="Arial Narrow" w:hAnsi="Arial Narrow" w:cstheme="majorBidi"/>
          <w:i/>
          <w:color w:val="auto"/>
          <w:szCs w:val="24"/>
          <w:lang w:val="en-ID"/>
        </w:rPr>
        <w:t>. JOTSE:Journal of Technology and Science Education, 10(2), 271</w:t>
      </w:r>
      <m:oMath>
        <m:r>
          <w:rPr>
            <w:rFonts w:ascii="Cambria Math" w:eastAsia="Calibri" w:hAnsi="Cambria Math"/>
            <w:color w:val="auto"/>
          </w:rPr>
          <m:t>-</m:t>
        </m:r>
      </m:oMath>
      <w:r w:rsidRPr="00A34E8A">
        <w:rPr>
          <w:rFonts w:ascii="Arial Narrow" w:hAnsi="Arial Narrow" w:cstheme="majorBidi"/>
          <w:i/>
          <w:color w:val="auto"/>
          <w:szCs w:val="24"/>
          <w:lang w:val="en-ID"/>
        </w:rPr>
        <w:t>281</w:t>
      </w:r>
      <w:r w:rsidRPr="00A34E8A">
        <w:rPr>
          <w:rFonts w:ascii="Arial Narrow" w:hAnsi="Arial Narrow" w:cstheme="majorBidi"/>
          <w:color w:val="auto"/>
          <w:szCs w:val="24"/>
          <w:lang w:val="en-ID"/>
        </w:rPr>
        <w:t>. Dari https://doi.org/10.3926/jotse.790.</w:t>
      </w:r>
    </w:p>
    <w:p w14:paraId="7AE22268" w14:textId="77777777" w:rsidR="00A80B15" w:rsidRPr="00A34E8A" w:rsidRDefault="00A80B15" w:rsidP="00855FE7">
      <w:pPr>
        <w:spacing w:line="276" w:lineRule="auto"/>
        <w:ind w:left="709" w:hanging="709"/>
        <w:jc w:val="both"/>
        <w:rPr>
          <w:rFonts w:ascii="Arial Narrow" w:eastAsia="Calibri" w:hAnsi="Arial Narrow"/>
          <w:color w:val="auto"/>
          <w:szCs w:val="24"/>
        </w:rPr>
      </w:pPr>
      <w:r w:rsidRPr="00A34E8A">
        <w:rPr>
          <w:rFonts w:ascii="Arial Narrow" w:eastAsia="Calibri" w:hAnsi="Arial Narrow"/>
          <w:color w:val="auto"/>
        </w:rPr>
        <w:t>Arifin</w:t>
      </w:r>
      <w:r w:rsidRPr="00A34E8A">
        <w:rPr>
          <w:rFonts w:ascii="Arial Narrow" w:eastAsia="Calibri" w:hAnsi="Arial Narrow"/>
          <w:color w:val="auto"/>
          <w:szCs w:val="24"/>
        </w:rPr>
        <w:t xml:space="preserve">, Z. 1991. </w:t>
      </w:r>
      <w:r w:rsidRPr="00A34E8A">
        <w:rPr>
          <w:rFonts w:ascii="Arial Narrow" w:eastAsia="Calibri" w:hAnsi="Arial Narrow"/>
          <w:i/>
          <w:color w:val="auto"/>
          <w:szCs w:val="24"/>
        </w:rPr>
        <w:t>Evaluasi Instruksional</w:t>
      </w:r>
      <w:r w:rsidRPr="00A34E8A">
        <w:rPr>
          <w:rFonts w:ascii="Arial Narrow" w:eastAsia="Calibri" w:hAnsi="Arial Narrow"/>
          <w:color w:val="auto"/>
          <w:szCs w:val="24"/>
        </w:rPr>
        <w:t>. Bandung: Remaja Rosda Karya.</w:t>
      </w:r>
    </w:p>
    <w:p w14:paraId="504EF54E" w14:textId="77777777" w:rsidR="00A80B15" w:rsidRPr="00A34E8A" w:rsidRDefault="00A80B15" w:rsidP="00855FE7">
      <w:pPr>
        <w:spacing w:line="276" w:lineRule="auto"/>
        <w:ind w:left="709" w:hanging="709"/>
        <w:jc w:val="both"/>
        <w:rPr>
          <w:rFonts w:ascii="Arial Narrow" w:eastAsia="Calibri" w:hAnsi="Arial Narrow"/>
          <w:color w:val="auto"/>
          <w:szCs w:val="24"/>
        </w:rPr>
      </w:pPr>
      <w:r w:rsidRPr="00A34E8A">
        <w:rPr>
          <w:rFonts w:ascii="Arial Narrow" w:eastAsia="Calibri" w:hAnsi="Arial Narrow"/>
          <w:color w:val="auto"/>
        </w:rPr>
        <w:t>Arikunto</w:t>
      </w:r>
      <w:r w:rsidRPr="00A34E8A">
        <w:rPr>
          <w:rFonts w:ascii="Arial Narrow" w:eastAsia="Calibri" w:hAnsi="Arial Narrow"/>
          <w:color w:val="auto"/>
          <w:szCs w:val="24"/>
        </w:rPr>
        <w:t xml:space="preserve">, S. 2002. </w:t>
      </w:r>
      <w:r w:rsidRPr="00A34E8A">
        <w:rPr>
          <w:rFonts w:ascii="Arial Narrow" w:eastAsia="Calibri" w:hAnsi="Arial Narrow"/>
          <w:i/>
          <w:color w:val="auto"/>
          <w:szCs w:val="24"/>
        </w:rPr>
        <w:t>Dasar-dasar Evaluasi Pendidikan</w:t>
      </w:r>
      <w:r w:rsidRPr="00A34E8A">
        <w:rPr>
          <w:rFonts w:ascii="Arial Narrow" w:eastAsia="Calibri" w:hAnsi="Arial Narrow"/>
          <w:color w:val="auto"/>
          <w:szCs w:val="24"/>
        </w:rPr>
        <w:t>. Jakarta: Bumi Kartini.</w:t>
      </w:r>
    </w:p>
    <w:p w14:paraId="00257F31" w14:textId="77777777" w:rsidR="00A80B15" w:rsidRPr="00A34E8A" w:rsidRDefault="00A80B15" w:rsidP="00855FE7">
      <w:pPr>
        <w:spacing w:line="276" w:lineRule="auto"/>
        <w:ind w:left="709" w:hanging="709"/>
        <w:jc w:val="both"/>
        <w:rPr>
          <w:rFonts w:ascii="Arial Narrow" w:eastAsia="Calibri" w:hAnsi="Arial Narrow"/>
          <w:color w:val="auto"/>
        </w:rPr>
      </w:pPr>
      <w:r w:rsidRPr="00A34E8A">
        <w:rPr>
          <w:rFonts w:ascii="Arial Narrow" w:eastAsia="Calibri" w:hAnsi="Arial Narrow"/>
          <w:color w:val="auto"/>
        </w:rPr>
        <w:t>Dimyati</w:t>
      </w:r>
      <w:r w:rsidRPr="00A34E8A">
        <w:rPr>
          <w:rFonts w:ascii="Arial Narrow" w:hAnsi="Arial Narrow"/>
          <w:color w:val="auto"/>
        </w:rPr>
        <w:t xml:space="preserve">, Mudjiono. 2009. </w:t>
      </w:r>
      <w:r w:rsidRPr="00A34E8A">
        <w:rPr>
          <w:rFonts w:ascii="Arial Narrow" w:hAnsi="Arial Narrow"/>
          <w:i/>
          <w:color w:val="auto"/>
        </w:rPr>
        <w:t>Belajar dan Pembelajaran</w:t>
      </w:r>
      <w:r w:rsidRPr="00A34E8A">
        <w:rPr>
          <w:rFonts w:ascii="Arial Narrow" w:hAnsi="Arial Narrow"/>
          <w:color w:val="auto"/>
        </w:rPr>
        <w:t>. Jakarta: Rineka Cipta.</w:t>
      </w:r>
    </w:p>
    <w:p w14:paraId="398D23B6" w14:textId="77777777" w:rsidR="00A80B15" w:rsidRPr="00A34E8A" w:rsidRDefault="00A80B15" w:rsidP="00855FE7">
      <w:pPr>
        <w:spacing w:line="276" w:lineRule="auto"/>
        <w:ind w:left="709" w:hanging="709"/>
        <w:jc w:val="both"/>
        <w:rPr>
          <w:rFonts w:ascii="Arial Narrow" w:hAnsi="Arial Narrow"/>
          <w:color w:val="auto"/>
        </w:rPr>
      </w:pPr>
      <w:r w:rsidRPr="00A34E8A">
        <w:rPr>
          <w:rFonts w:ascii="Arial Narrow" w:eastAsia="Calibri" w:hAnsi="Arial Narrow"/>
          <w:color w:val="auto"/>
        </w:rPr>
        <w:t>Farhan</w:t>
      </w:r>
      <w:r w:rsidRPr="00A34E8A">
        <w:rPr>
          <w:rFonts w:ascii="Arial Narrow" w:hAnsi="Arial Narrow"/>
          <w:color w:val="auto"/>
        </w:rPr>
        <w:t xml:space="preserve">. 2020. </w:t>
      </w:r>
      <w:r w:rsidRPr="00A34E8A">
        <w:rPr>
          <w:rFonts w:ascii="Arial Narrow" w:hAnsi="Arial Narrow"/>
          <w:i/>
          <w:color w:val="auto"/>
        </w:rPr>
        <w:t>Kelebihan dan KekuranganSmart Apps Creator (SAC)</w:t>
      </w:r>
      <w:r w:rsidRPr="00A34E8A">
        <w:rPr>
          <w:rFonts w:ascii="Arial Narrow" w:hAnsi="Arial Narrow"/>
          <w:color w:val="auto"/>
        </w:rPr>
        <w:t>. (Online)</w:t>
      </w:r>
      <w:r w:rsidRPr="00A34E8A">
        <w:rPr>
          <w:rFonts w:ascii="Arial Narrow" w:hAnsi="Arial Narrow"/>
          <w:color w:val="auto"/>
          <w:lang w:val="en-ID"/>
        </w:rPr>
        <w:t xml:space="preserve">Dari </w:t>
      </w:r>
      <w:r w:rsidRPr="00A34E8A">
        <w:rPr>
          <w:rFonts w:ascii="Arial Narrow" w:hAnsi="Arial Narrow"/>
          <w:color w:val="auto"/>
        </w:rPr>
        <w:t>https://www.duniamfb.my.id/2020/08/kelebihan-dan-kekurangan-smart-apps.html. Diakses pada 15 Maret 2021.</w:t>
      </w:r>
    </w:p>
    <w:p w14:paraId="769FDDB3" w14:textId="77777777" w:rsidR="00A80B15" w:rsidRPr="00A34E8A" w:rsidRDefault="00A80B15" w:rsidP="00855FE7">
      <w:pPr>
        <w:spacing w:line="276" w:lineRule="auto"/>
        <w:ind w:left="709" w:hanging="709"/>
        <w:jc w:val="both"/>
        <w:rPr>
          <w:rFonts w:ascii="Arial Narrow" w:eastAsia="Calibri" w:hAnsi="Arial Narrow"/>
          <w:color w:val="auto"/>
        </w:rPr>
      </w:pPr>
      <w:r w:rsidRPr="00A34E8A">
        <w:rPr>
          <w:rFonts w:ascii="Arial Narrow" w:eastAsia="Calibri" w:hAnsi="Arial Narrow"/>
          <w:color w:val="auto"/>
        </w:rPr>
        <w:t xml:space="preserve">Hendarita, Y. 2020. </w:t>
      </w:r>
      <w:r w:rsidRPr="00A34E8A">
        <w:rPr>
          <w:rFonts w:ascii="Arial Narrow" w:eastAsia="Calibri" w:hAnsi="Arial Narrow"/>
          <w:i/>
          <w:color w:val="auto"/>
        </w:rPr>
        <w:t>Panduan Diklat Pengembangan Bahan Ajar Berbasis Multimedia</w:t>
      </w:r>
      <w:r w:rsidRPr="00A34E8A">
        <w:rPr>
          <w:rFonts w:ascii="Arial Narrow" w:eastAsia="Calibri" w:hAnsi="Arial Narrow"/>
          <w:color w:val="auto"/>
        </w:rPr>
        <w:t>. Makalah disajikan dalam kegiatan pelatihan yang diprakarsai oleh MGMP SMA/SMK/PKLK Kabupaten Gresik dengan Cabang Dinas Pendidikan Wilayah Gresik, dan bekerjasama dengan Pusat Data dan Teknologi Informasi Kemendikbud.. Dari https://simpatik.belajar.kemdikbud.go.id/user/detail_pelatihan/4918.</w:t>
      </w:r>
    </w:p>
    <w:p w14:paraId="6E09096C" w14:textId="77777777" w:rsidR="00A80B15" w:rsidRPr="00A34E8A" w:rsidRDefault="00A80B15" w:rsidP="00855FE7">
      <w:pPr>
        <w:spacing w:line="276" w:lineRule="auto"/>
        <w:ind w:left="709" w:hanging="709"/>
        <w:jc w:val="both"/>
        <w:rPr>
          <w:rFonts w:ascii="Arial Narrow" w:hAnsi="Arial Narrow"/>
          <w:color w:val="auto"/>
        </w:rPr>
      </w:pPr>
      <w:r w:rsidRPr="00A34E8A">
        <w:rPr>
          <w:rFonts w:ascii="Arial Narrow" w:eastAsia="Calibri" w:hAnsi="Arial Narrow"/>
          <w:color w:val="auto"/>
        </w:rPr>
        <w:t>Husamah</w:t>
      </w:r>
      <w:r w:rsidRPr="00A34E8A">
        <w:rPr>
          <w:rFonts w:ascii="Arial Narrow" w:hAnsi="Arial Narrow"/>
          <w:color w:val="auto"/>
        </w:rPr>
        <w:t xml:space="preserve">. 2014. </w:t>
      </w:r>
      <w:r w:rsidRPr="00A34E8A">
        <w:rPr>
          <w:rFonts w:ascii="Arial Narrow" w:hAnsi="Arial Narrow"/>
          <w:i/>
          <w:color w:val="auto"/>
        </w:rPr>
        <w:t>Pembelajaran Bauran (Blended Learning), Terampil Memadukan Keunggulan Pembelajaran Face-to-Face, E-Learning Offline-Online dan Mobile Learning</w:t>
      </w:r>
      <w:r w:rsidRPr="00A34E8A">
        <w:rPr>
          <w:rFonts w:ascii="Arial Narrow" w:hAnsi="Arial Narrow"/>
          <w:color w:val="auto"/>
        </w:rPr>
        <w:t>. Jakarta: Prestasi Pustaka Publishing.</w:t>
      </w:r>
    </w:p>
    <w:p w14:paraId="6BBB5590" w14:textId="77777777" w:rsidR="00A80B15" w:rsidRPr="00A34E8A" w:rsidRDefault="00A80B15" w:rsidP="00855FE7">
      <w:pPr>
        <w:spacing w:line="276" w:lineRule="auto"/>
        <w:ind w:left="709" w:hanging="709"/>
        <w:jc w:val="both"/>
        <w:rPr>
          <w:rFonts w:ascii="Arial Narrow" w:eastAsia="Calibri" w:hAnsi="Arial Narrow"/>
          <w:color w:val="auto"/>
        </w:rPr>
      </w:pPr>
      <w:r w:rsidRPr="00A34E8A">
        <w:rPr>
          <w:rFonts w:ascii="Arial Narrow" w:eastAsia="Calibri" w:hAnsi="Arial Narrow"/>
          <w:color w:val="auto"/>
        </w:rPr>
        <w:t xml:space="preserve">Jannah, I.M. 2019. </w:t>
      </w:r>
      <w:r w:rsidRPr="00A34E8A">
        <w:rPr>
          <w:rFonts w:ascii="Arial Narrow" w:eastAsia="Calibri" w:hAnsi="Arial Narrow"/>
          <w:i/>
          <w:color w:val="auto"/>
        </w:rPr>
        <w:t>Rancang Bangun Media Pembelajaran Matematika Matriks untuk Kelas X di SMK Muhammadiyah 1 Sragen Berbasis Mobile Learning</w:t>
      </w:r>
      <w:r w:rsidRPr="00A34E8A">
        <w:rPr>
          <w:rFonts w:ascii="Arial Narrow" w:eastAsia="Calibri" w:hAnsi="Arial Narrow"/>
          <w:color w:val="auto"/>
        </w:rPr>
        <w:t>. Publikasi Ilmiah tidak diterbitkan. Surakarta: FKIP Universitas Muhammadiyah Surakarta. Dari http://eprints.ums.ac.id/76883/11/NASKAH%20PUBLIKASI.pdf.</w:t>
      </w:r>
    </w:p>
    <w:p w14:paraId="0CCE73B8" w14:textId="77777777" w:rsidR="00A80B15" w:rsidRPr="00A34E8A" w:rsidRDefault="00A80B15" w:rsidP="00855FE7">
      <w:pPr>
        <w:spacing w:line="276" w:lineRule="auto"/>
        <w:ind w:left="709" w:hanging="709"/>
        <w:jc w:val="both"/>
        <w:rPr>
          <w:rFonts w:ascii="Arial Narrow" w:hAnsi="Arial Narrow"/>
          <w:color w:val="auto"/>
        </w:rPr>
      </w:pPr>
      <w:r w:rsidRPr="00A34E8A">
        <w:rPr>
          <w:rFonts w:ascii="Arial Narrow" w:hAnsi="Arial Narrow"/>
          <w:color w:val="auto"/>
        </w:rPr>
        <w:t xml:space="preserve">Kemendikbud. 2014. </w:t>
      </w:r>
      <w:r w:rsidRPr="00A34E8A">
        <w:rPr>
          <w:rFonts w:ascii="Arial Narrow" w:hAnsi="Arial Narrow"/>
          <w:i/>
          <w:color w:val="auto"/>
        </w:rPr>
        <w:t>Materi Pelatihan Implementasi Kurikulum 2013 Tahun 2014 Mata Pelajaran Matematika SMA/SMK</w:t>
      </w:r>
      <w:r w:rsidRPr="00A34E8A">
        <w:rPr>
          <w:rFonts w:ascii="Arial Narrow" w:hAnsi="Arial Narrow"/>
          <w:color w:val="auto"/>
        </w:rPr>
        <w:t>. Jakarta: Kementerian Pendidikan dan Kebudayaan.</w:t>
      </w:r>
    </w:p>
    <w:p w14:paraId="673A1DCD" w14:textId="77777777" w:rsidR="00A80B15" w:rsidRPr="00A34E8A" w:rsidRDefault="00A80B15" w:rsidP="00855FE7">
      <w:pPr>
        <w:spacing w:line="276" w:lineRule="auto"/>
        <w:ind w:left="709" w:hanging="709"/>
        <w:jc w:val="both"/>
        <w:rPr>
          <w:rFonts w:ascii="Arial Narrow" w:hAnsi="Arial Narrow"/>
          <w:color w:val="auto"/>
        </w:rPr>
      </w:pPr>
      <w:r w:rsidRPr="00A34E8A">
        <w:rPr>
          <w:rFonts w:ascii="Arial Narrow" w:hAnsi="Arial Narrow"/>
          <w:color w:val="auto"/>
        </w:rPr>
        <w:t xml:space="preserve">Kemendikbud. 2016. </w:t>
      </w:r>
      <w:r w:rsidRPr="00A34E8A">
        <w:rPr>
          <w:rFonts w:ascii="Arial Narrow" w:hAnsi="Arial Narrow"/>
          <w:i/>
          <w:color w:val="auto"/>
        </w:rPr>
        <w:t xml:space="preserve">Pembelajaran dan Penilaian Mata Pelajaran Matematika Sekolah Menengah Atas/Sekolah Menengah Kejuruan/Madrasah Aliyah/Madrasah Aliyah Kejuruan </w:t>
      </w:r>
      <w:r w:rsidRPr="00A34E8A">
        <w:rPr>
          <w:rFonts w:ascii="Arial Narrow" w:hAnsi="Arial Narrow"/>
          <w:color w:val="auto"/>
        </w:rPr>
        <w:t>(</w:t>
      </w:r>
      <w:r w:rsidRPr="00A34E8A">
        <w:rPr>
          <w:rFonts w:ascii="Arial Narrow" w:hAnsi="Arial Narrow"/>
          <w:i/>
          <w:color w:val="auto"/>
        </w:rPr>
        <w:t>SMA/SMK/MA/MAK</w:t>
      </w:r>
      <w:r w:rsidRPr="00A34E8A">
        <w:rPr>
          <w:rFonts w:ascii="Arial Narrow" w:hAnsi="Arial Narrow"/>
          <w:color w:val="auto"/>
        </w:rPr>
        <w:t xml:space="preserve">) </w:t>
      </w:r>
      <w:r w:rsidRPr="00A34E8A">
        <w:rPr>
          <w:rFonts w:ascii="Arial Narrow" w:hAnsi="Arial Narrow"/>
          <w:i/>
          <w:color w:val="auto"/>
        </w:rPr>
        <w:t xml:space="preserve">Kelompok A </w:t>
      </w:r>
      <w:r w:rsidRPr="00A34E8A">
        <w:rPr>
          <w:rFonts w:ascii="Arial Narrow" w:hAnsi="Arial Narrow"/>
          <w:color w:val="auto"/>
        </w:rPr>
        <w:t>(</w:t>
      </w:r>
      <w:r w:rsidRPr="00A34E8A">
        <w:rPr>
          <w:rFonts w:ascii="Arial Narrow" w:hAnsi="Arial Narrow"/>
          <w:i/>
          <w:color w:val="auto"/>
        </w:rPr>
        <w:t>Wajib</w:t>
      </w:r>
      <w:r w:rsidRPr="00A34E8A">
        <w:rPr>
          <w:rFonts w:ascii="Arial Narrow" w:hAnsi="Arial Narrow"/>
          <w:color w:val="auto"/>
        </w:rPr>
        <w:t>)</w:t>
      </w:r>
      <w:r w:rsidRPr="00A34E8A">
        <w:rPr>
          <w:rFonts w:ascii="Arial Narrow" w:hAnsi="Arial Narrow"/>
          <w:i/>
          <w:color w:val="auto"/>
        </w:rPr>
        <w:t xml:space="preserve"> dalam Kurikulum 2013</w:t>
      </w:r>
      <w:r w:rsidRPr="00A34E8A">
        <w:rPr>
          <w:rFonts w:ascii="Arial Narrow" w:hAnsi="Arial Narrow"/>
          <w:color w:val="auto"/>
        </w:rPr>
        <w:t>. Jakarta: Kementerian Pendidikan dan Kebudayaan.</w:t>
      </w:r>
    </w:p>
    <w:p w14:paraId="3B963803" w14:textId="77777777" w:rsidR="00A80B15" w:rsidRPr="00A34E8A" w:rsidRDefault="00A80B15" w:rsidP="00855FE7">
      <w:pPr>
        <w:spacing w:line="276" w:lineRule="auto"/>
        <w:ind w:left="709" w:hanging="709"/>
        <w:jc w:val="both"/>
        <w:rPr>
          <w:rFonts w:ascii="Arial Narrow" w:hAnsi="Arial Narrow"/>
          <w:color w:val="auto"/>
          <w:szCs w:val="24"/>
        </w:rPr>
      </w:pPr>
      <w:r w:rsidRPr="00A34E8A">
        <w:rPr>
          <w:rFonts w:ascii="Arial Narrow" w:hAnsi="Arial Narrow"/>
          <w:color w:val="auto"/>
          <w:szCs w:val="24"/>
        </w:rPr>
        <w:t xml:space="preserve">Kemendikbud. 2018. </w:t>
      </w:r>
      <w:r w:rsidRPr="00A34E8A">
        <w:rPr>
          <w:rFonts w:ascii="Arial Narrow" w:hAnsi="Arial Narrow"/>
          <w:i/>
          <w:color w:val="auto"/>
          <w:szCs w:val="24"/>
        </w:rPr>
        <w:t>Modul Pengembangan Keprofesian Berkelanjutan Matematika SMA Terintegrasi Penguatan Pendidikan Karakter, Kelompok Kompetensi E, Pedagogi: Strategi Pembelajaran 2, Profesional: Pengembangan Indikator dan Materi Pembelajaran, Edisi Revisi 2018</w:t>
      </w:r>
      <w:r w:rsidRPr="00A34E8A">
        <w:rPr>
          <w:rFonts w:ascii="Arial Narrow" w:hAnsi="Arial Narrow"/>
          <w:color w:val="auto"/>
          <w:szCs w:val="24"/>
        </w:rPr>
        <w:t>. Jakarta: Kementerian Pendidikan dan Kebudayaan.</w:t>
      </w:r>
    </w:p>
    <w:p w14:paraId="0CEF8C35" w14:textId="77777777" w:rsidR="00A80B15" w:rsidRPr="00A34E8A" w:rsidRDefault="00A80B15" w:rsidP="00855FE7">
      <w:pPr>
        <w:spacing w:line="276" w:lineRule="auto"/>
        <w:ind w:left="709" w:hanging="709"/>
        <w:jc w:val="both"/>
        <w:rPr>
          <w:rFonts w:ascii="Arial Narrow" w:eastAsia="Calibri" w:hAnsi="Arial Narrow"/>
          <w:color w:val="auto"/>
        </w:rPr>
      </w:pPr>
      <w:r w:rsidRPr="00A34E8A">
        <w:rPr>
          <w:rFonts w:ascii="Arial Narrow" w:hAnsi="Arial Narrow"/>
          <w:color w:val="auto"/>
          <w:szCs w:val="24"/>
        </w:rPr>
        <w:t>Kemendikbud</w:t>
      </w:r>
      <w:r w:rsidRPr="00A34E8A">
        <w:rPr>
          <w:rFonts w:ascii="Arial Narrow" w:eastAsia="Calibri" w:hAnsi="Arial Narrow"/>
          <w:color w:val="auto"/>
        </w:rPr>
        <w:t xml:space="preserve">. 2020. </w:t>
      </w:r>
      <w:r w:rsidRPr="00A34E8A">
        <w:rPr>
          <w:rFonts w:ascii="Arial Narrow" w:eastAsia="Calibri" w:hAnsi="Arial Narrow"/>
          <w:i/>
          <w:color w:val="auto"/>
        </w:rPr>
        <w:t>Panduan Pembelajaran Jarak Jauh Bagi GURU selama Sekolah Tutup dan Pandemi Covid-19 dengan semangat Merdeka Belajar</w:t>
      </w:r>
      <w:r w:rsidRPr="00A34E8A">
        <w:rPr>
          <w:rFonts w:ascii="Arial Narrow" w:eastAsia="Calibri" w:hAnsi="Arial Narrow"/>
          <w:color w:val="auto"/>
        </w:rPr>
        <w:t>. Jakarta: Direktorat Jenderal Guru dan Tenaga Kependidikan, Kementerian Pendidikan dan Kebudayaan.</w:t>
      </w:r>
    </w:p>
    <w:p w14:paraId="5CE27ACF" w14:textId="77777777" w:rsidR="00A80B15" w:rsidRPr="00A34E8A" w:rsidRDefault="00A80B15" w:rsidP="00855FE7">
      <w:pPr>
        <w:spacing w:line="276" w:lineRule="auto"/>
        <w:ind w:left="709" w:hanging="709"/>
        <w:jc w:val="both"/>
        <w:rPr>
          <w:rFonts w:ascii="Arial Narrow" w:hAnsi="Arial Narrow"/>
          <w:bCs/>
          <w:color w:val="auto"/>
          <w:shd w:val="clear" w:color="auto" w:fill="FFFFFF"/>
        </w:rPr>
      </w:pPr>
      <w:r w:rsidRPr="00A34E8A">
        <w:rPr>
          <w:rFonts w:ascii="Arial Narrow" w:hAnsi="Arial Narrow"/>
          <w:color w:val="auto"/>
          <w:szCs w:val="24"/>
        </w:rPr>
        <w:t>Manullang</w:t>
      </w:r>
      <w:r w:rsidRPr="00A34E8A">
        <w:rPr>
          <w:rFonts w:ascii="Arial Narrow" w:hAnsi="Arial Narrow"/>
          <w:bCs/>
          <w:color w:val="auto"/>
          <w:shd w:val="clear" w:color="auto" w:fill="FFFFFF"/>
        </w:rPr>
        <w:t xml:space="preserve">, S. 2017. </w:t>
      </w:r>
      <w:r w:rsidRPr="00A34E8A">
        <w:rPr>
          <w:rFonts w:ascii="Arial Narrow" w:hAnsi="Arial Narrow"/>
          <w:bCs/>
          <w:i/>
          <w:color w:val="auto"/>
          <w:shd w:val="clear" w:color="auto" w:fill="FFFFFF"/>
        </w:rPr>
        <w:t>Matematika SMA/MA/SMK/MAK Kelas XI</w:t>
      </w:r>
      <w:r w:rsidRPr="00A34E8A">
        <w:rPr>
          <w:rFonts w:ascii="Arial Narrow" w:hAnsi="Arial Narrow"/>
          <w:bCs/>
          <w:color w:val="auto"/>
          <w:shd w:val="clear" w:color="auto" w:fill="FFFFFF"/>
        </w:rPr>
        <w:t>. Jakarta: Pusat Kurikulum dan Perbukuan, Balitbang, Kemendikbud.</w:t>
      </w:r>
    </w:p>
    <w:p w14:paraId="778E41D2" w14:textId="77777777" w:rsidR="00A80B15" w:rsidRPr="00A34E8A" w:rsidRDefault="00A80B15" w:rsidP="00855FE7">
      <w:pPr>
        <w:spacing w:line="276" w:lineRule="auto"/>
        <w:ind w:left="709" w:hanging="709"/>
        <w:jc w:val="both"/>
        <w:rPr>
          <w:rFonts w:ascii="Arial Narrow" w:eastAsia="Calibri" w:hAnsi="Arial Narrow"/>
          <w:color w:val="auto"/>
        </w:rPr>
      </w:pPr>
      <w:r w:rsidRPr="00A34E8A">
        <w:rPr>
          <w:rFonts w:ascii="Arial Narrow" w:hAnsi="Arial Narrow"/>
          <w:color w:val="auto"/>
          <w:szCs w:val="24"/>
        </w:rPr>
        <w:t>Pusmenjar</w:t>
      </w:r>
      <w:r w:rsidRPr="00A34E8A">
        <w:rPr>
          <w:rFonts w:ascii="Arial Narrow" w:eastAsia="Calibri" w:hAnsi="Arial Narrow"/>
          <w:color w:val="auto"/>
          <w:szCs w:val="24"/>
        </w:rPr>
        <w:t xml:space="preserve">. 2020. </w:t>
      </w:r>
      <w:r w:rsidRPr="00A34E8A">
        <w:rPr>
          <w:rFonts w:ascii="Arial Narrow" w:eastAsia="Calibri" w:hAnsi="Arial Narrow"/>
          <w:i/>
          <w:color w:val="auto"/>
          <w:szCs w:val="24"/>
        </w:rPr>
        <w:t>Asesmen Kompetensi Minimum</w:t>
      </w:r>
      <w:r w:rsidRPr="00A34E8A">
        <w:rPr>
          <w:rFonts w:ascii="Arial Narrow" w:eastAsia="Calibri" w:hAnsi="Arial Narrow"/>
          <w:color w:val="auto"/>
          <w:szCs w:val="24"/>
        </w:rPr>
        <w:t>.  Online. Darihttps://pusmenjar.kemdikbud. go.id/akm/. Diakses pada 1</w:t>
      </w:r>
      <w:r w:rsidRPr="00A34E8A">
        <w:rPr>
          <w:rFonts w:ascii="Arial Narrow" w:eastAsia="Calibri" w:hAnsi="Arial Narrow"/>
          <w:color w:val="auto"/>
        </w:rPr>
        <w:t xml:space="preserve">9 Maret </w:t>
      </w:r>
      <w:r w:rsidRPr="00A34E8A">
        <w:rPr>
          <w:rFonts w:ascii="Arial Narrow" w:eastAsia="Calibri" w:hAnsi="Arial Narrow"/>
          <w:color w:val="auto"/>
          <w:szCs w:val="24"/>
        </w:rPr>
        <w:t>2021.</w:t>
      </w:r>
    </w:p>
    <w:p w14:paraId="27800156" w14:textId="77777777" w:rsidR="00A80B15" w:rsidRPr="00A34E8A" w:rsidRDefault="00A80B15" w:rsidP="00855FE7">
      <w:pPr>
        <w:spacing w:line="276" w:lineRule="auto"/>
        <w:ind w:left="709" w:hanging="709"/>
        <w:jc w:val="both"/>
        <w:rPr>
          <w:rFonts w:ascii="Arial Narrow" w:eastAsia="Calibri" w:hAnsi="Arial Narrow"/>
          <w:color w:val="auto"/>
          <w:lang w:val="en-ID"/>
        </w:rPr>
      </w:pPr>
      <w:r w:rsidRPr="00A34E8A">
        <w:rPr>
          <w:rFonts w:ascii="Arial Narrow" w:hAnsi="Arial Narrow"/>
          <w:color w:val="auto"/>
          <w:szCs w:val="24"/>
        </w:rPr>
        <w:t>Robianto</w:t>
      </w:r>
      <w:r w:rsidRPr="00A34E8A">
        <w:rPr>
          <w:rFonts w:ascii="Arial Narrow" w:eastAsia="Calibri" w:hAnsi="Arial Narrow"/>
          <w:color w:val="auto"/>
        </w:rPr>
        <w:t xml:space="preserve">, A. Wahono. Marsono. 2019. Pengembangan Modul Berbasis Aplikasi Android untuk Jurusan Ilmu Bahan Teknik pada Prodi D3 Teknik Mesin Universitas negeri Malang. </w:t>
      </w:r>
      <w:r w:rsidRPr="00A34E8A">
        <w:rPr>
          <w:rFonts w:ascii="Arial Narrow" w:eastAsia="Calibri" w:hAnsi="Arial Narrow"/>
          <w:i/>
          <w:color w:val="auto"/>
        </w:rPr>
        <w:t>Jurnal Teknik Mesin dan Pembelajaran Vol 2 No 2</w:t>
      </w:r>
      <w:r w:rsidRPr="00A34E8A">
        <w:rPr>
          <w:rFonts w:ascii="Arial Narrow" w:eastAsia="Calibri" w:hAnsi="Arial Narrow"/>
          <w:color w:val="auto"/>
        </w:rPr>
        <w:t xml:space="preserve">, </w:t>
      </w:r>
      <m:oMath>
        <m:r>
          <w:rPr>
            <w:rFonts w:ascii="Cambria Math" w:eastAsia="Calibri" w:hAnsi="Cambria Math"/>
            <w:color w:val="auto"/>
          </w:rPr>
          <m:t>124-133</m:t>
        </m:r>
      </m:oMath>
      <w:r w:rsidRPr="00A34E8A">
        <w:rPr>
          <w:rFonts w:ascii="Arial Narrow" w:eastAsia="Calibri" w:hAnsi="Arial Narrow"/>
          <w:color w:val="auto"/>
        </w:rPr>
        <w:t xml:space="preserve">. Dari </w:t>
      </w:r>
      <w:r w:rsidRPr="00A34E8A">
        <w:rPr>
          <w:rFonts w:ascii="Arial Narrow" w:eastAsia="Calibri" w:hAnsi="Arial Narrow"/>
          <w:color w:val="auto"/>
          <w:szCs w:val="24"/>
        </w:rPr>
        <w:t>http://journal2.um.ac.id/index.php/jtmp</w:t>
      </w:r>
      <w:r w:rsidRPr="00A34E8A">
        <w:rPr>
          <w:rFonts w:ascii="Arial Narrow" w:eastAsia="Calibri" w:hAnsi="Arial Narrow"/>
          <w:color w:val="auto"/>
        </w:rPr>
        <w:t>.</w:t>
      </w:r>
    </w:p>
    <w:p w14:paraId="74C01762" w14:textId="77777777" w:rsidR="00A80B15" w:rsidRPr="00A34E8A" w:rsidRDefault="00A80B15" w:rsidP="00855FE7">
      <w:pPr>
        <w:spacing w:line="276" w:lineRule="auto"/>
        <w:ind w:left="709" w:hanging="709"/>
        <w:jc w:val="both"/>
        <w:rPr>
          <w:rFonts w:ascii="Arial Narrow" w:eastAsia="Calibri" w:hAnsi="Arial Narrow"/>
          <w:color w:val="auto"/>
          <w:szCs w:val="24"/>
        </w:rPr>
      </w:pPr>
      <w:r w:rsidRPr="00A34E8A">
        <w:rPr>
          <w:rFonts w:ascii="Arial Narrow" w:hAnsi="Arial Narrow"/>
          <w:color w:val="auto"/>
          <w:szCs w:val="24"/>
        </w:rPr>
        <w:t>Rustandi</w:t>
      </w:r>
      <w:r w:rsidRPr="00A34E8A">
        <w:rPr>
          <w:rFonts w:ascii="Arial Narrow" w:eastAsia="Calibri" w:hAnsi="Arial Narrow"/>
          <w:color w:val="auto"/>
        </w:rPr>
        <w:t xml:space="preserve">, A., Asyril. Hikma, N. 2020. Pengembangan Media Pembelajaran Berbasis Android di SMK Teknologi Informasi Samarinda. </w:t>
      </w:r>
      <w:r w:rsidRPr="00A34E8A">
        <w:rPr>
          <w:rFonts w:ascii="Arial Narrow" w:eastAsia="Calibri" w:hAnsi="Arial Narrow"/>
          <w:i/>
          <w:color w:val="auto"/>
        </w:rPr>
        <w:t>Jurnal Fasilkom, 10</w:t>
      </w:r>
      <w:r w:rsidRPr="00A34E8A">
        <w:rPr>
          <w:rFonts w:ascii="Arial Narrow" w:eastAsia="Calibri" w:hAnsi="Arial Narrow"/>
          <w:i/>
          <w:color w:val="auto"/>
          <w:lang w:val="en-ID"/>
        </w:rPr>
        <w:t>(</w:t>
      </w:r>
      <w:r w:rsidRPr="00A34E8A">
        <w:rPr>
          <w:rFonts w:ascii="Arial Narrow" w:eastAsia="Calibri" w:hAnsi="Arial Narrow"/>
          <w:i/>
          <w:color w:val="auto"/>
        </w:rPr>
        <w:t>3</w:t>
      </w:r>
      <w:r w:rsidRPr="00A34E8A">
        <w:rPr>
          <w:rFonts w:ascii="Arial Narrow" w:eastAsia="Calibri" w:hAnsi="Arial Narrow"/>
          <w:i/>
          <w:color w:val="auto"/>
          <w:lang w:val="en-ID"/>
        </w:rPr>
        <w:t>)</w:t>
      </w:r>
      <w:r w:rsidRPr="00A34E8A">
        <w:rPr>
          <w:rFonts w:ascii="Arial Narrow" w:eastAsia="Calibri" w:hAnsi="Arial Narrow"/>
          <w:color w:val="auto"/>
        </w:rPr>
        <w:t xml:space="preserve">, </w:t>
      </w:r>
      <m:oMath>
        <m:r>
          <w:rPr>
            <w:rFonts w:ascii="Cambria Math" w:eastAsia="Calibri" w:hAnsi="Cambria Math"/>
            <w:color w:val="auto"/>
          </w:rPr>
          <m:t>297-300</m:t>
        </m:r>
      </m:oMath>
      <w:r w:rsidRPr="00A34E8A">
        <w:rPr>
          <w:rFonts w:ascii="Arial Narrow" w:eastAsia="Calibri" w:hAnsi="Arial Narrow"/>
          <w:color w:val="auto"/>
        </w:rPr>
        <w:t>. Dari https://ejurnal.umri.ac.id/index.php/JIK/article/view/2274.</w:t>
      </w:r>
    </w:p>
    <w:p w14:paraId="084DEDF6" w14:textId="77777777" w:rsidR="00A80B15" w:rsidRPr="00A34E8A" w:rsidRDefault="00A80B15" w:rsidP="00855FE7">
      <w:pPr>
        <w:spacing w:line="276" w:lineRule="auto"/>
        <w:ind w:left="709" w:hanging="709"/>
        <w:jc w:val="both"/>
        <w:rPr>
          <w:rFonts w:ascii="Arial Narrow" w:hAnsi="Arial Narrow"/>
          <w:color w:val="auto"/>
          <w:szCs w:val="24"/>
          <w:lang w:val="en-ID"/>
        </w:rPr>
      </w:pPr>
      <w:r w:rsidRPr="00A34E8A">
        <w:rPr>
          <w:rFonts w:ascii="Arial Narrow" w:hAnsi="Arial Narrow"/>
          <w:color w:val="auto"/>
          <w:szCs w:val="24"/>
          <w:lang w:val="en-ID"/>
        </w:rPr>
        <w:t xml:space="preserve">Santagata, R. Lee, J. 2021. Mathematical Konwledge for Teaching and the Mathematical Quality of Instruction: a Study of Novice Elementary School Teacher. </w:t>
      </w:r>
      <w:r w:rsidRPr="00A34E8A">
        <w:rPr>
          <w:rFonts w:ascii="Arial Narrow" w:hAnsi="Arial Narrow"/>
          <w:i/>
          <w:color w:val="auto"/>
          <w:szCs w:val="24"/>
          <w:lang w:val="en-ID"/>
        </w:rPr>
        <w:t>J Math Teacher Educ, 24, 33</w:t>
      </w:r>
      <m:oMath>
        <m:r>
          <w:rPr>
            <w:rFonts w:ascii="Cambria Math" w:eastAsia="Calibri" w:hAnsi="Cambria Math"/>
            <w:color w:val="auto"/>
          </w:rPr>
          <m:t>-</m:t>
        </m:r>
      </m:oMath>
      <w:r w:rsidRPr="00A34E8A">
        <w:rPr>
          <w:rFonts w:ascii="Arial Narrow" w:hAnsi="Arial Narrow"/>
          <w:i/>
          <w:color w:val="auto"/>
          <w:szCs w:val="24"/>
          <w:lang w:val="en-ID"/>
        </w:rPr>
        <w:t>60</w:t>
      </w:r>
      <w:r w:rsidRPr="00A34E8A">
        <w:rPr>
          <w:rFonts w:ascii="Arial Narrow" w:hAnsi="Arial Narrow"/>
          <w:color w:val="auto"/>
          <w:szCs w:val="24"/>
          <w:lang w:val="en-ID"/>
        </w:rPr>
        <w:t xml:space="preserve">. Dari </w:t>
      </w:r>
      <w:r w:rsidRPr="00A34E8A">
        <w:rPr>
          <w:rFonts w:ascii="Arial Narrow" w:hAnsi="Arial Narrow"/>
          <w:color w:val="auto"/>
          <w:szCs w:val="24"/>
        </w:rPr>
        <w:t>https://doi.org/10.1007/s10857-019-09447-y</w:t>
      </w:r>
      <w:r w:rsidRPr="00A34E8A">
        <w:rPr>
          <w:rFonts w:ascii="Arial Narrow" w:hAnsi="Arial Narrow"/>
          <w:color w:val="auto"/>
          <w:szCs w:val="24"/>
          <w:lang w:val="en-ID"/>
        </w:rPr>
        <w:t>.</w:t>
      </w:r>
    </w:p>
    <w:p w14:paraId="30AEA473" w14:textId="77777777" w:rsidR="00A80B15" w:rsidRPr="00A34E8A" w:rsidRDefault="00A80B15" w:rsidP="00855FE7">
      <w:pPr>
        <w:spacing w:line="276" w:lineRule="auto"/>
        <w:ind w:left="709" w:hanging="709"/>
        <w:jc w:val="both"/>
        <w:rPr>
          <w:rFonts w:ascii="Arial Narrow" w:hAnsi="Arial Narrow"/>
          <w:color w:val="auto"/>
        </w:rPr>
      </w:pPr>
      <w:r w:rsidRPr="00A34E8A">
        <w:rPr>
          <w:rFonts w:ascii="Arial Narrow" w:hAnsi="Arial Narrow"/>
          <w:color w:val="auto"/>
          <w:szCs w:val="24"/>
        </w:rPr>
        <w:t xml:space="preserve">Suharsimi Arikunto. 2006. </w:t>
      </w:r>
      <w:r w:rsidRPr="00A34E8A">
        <w:rPr>
          <w:rFonts w:ascii="Arial Narrow" w:hAnsi="Arial Narrow"/>
          <w:i/>
          <w:iCs/>
          <w:color w:val="auto"/>
          <w:szCs w:val="24"/>
        </w:rPr>
        <w:t>Prosedur Penelitian Suatu Pendekatan Praktik</w:t>
      </w:r>
      <w:r w:rsidRPr="00A34E8A">
        <w:rPr>
          <w:rFonts w:ascii="Arial Narrow" w:hAnsi="Arial Narrow"/>
          <w:color w:val="auto"/>
          <w:szCs w:val="24"/>
        </w:rPr>
        <w:t>.</w:t>
      </w:r>
      <w:r w:rsidRPr="00A34E8A">
        <w:rPr>
          <w:rFonts w:ascii="Arial Narrow" w:hAnsi="Arial Narrow"/>
          <w:color w:val="auto"/>
        </w:rPr>
        <w:br/>
      </w:r>
      <w:r w:rsidRPr="00A34E8A">
        <w:rPr>
          <w:rFonts w:ascii="Arial Narrow" w:hAnsi="Arial Narrow"/>
          <w:color w:val="auto"/>
          <w:szCs w:val="24"/>
        </w:rPr>
        <w:t>Jakarta: Rineka Cipta.</w:t>
      </w:r>
    </w:p>
    <w:p w14:paraId="36E79E74" w14:textId="77777777" w:rsidR="00A80B15" w:rsidRPr="00A34E8A" w:rsidRDefault="00A80B15" w:rsidP="00855FE7">
      <w:pPr>
        <w:spacing w:line="276" w:lineRule="auto"/>
        <w:ind w:left="709" w:hanging="709"/>
        <w:jc w:val="both"/>
        <w:rPr>
          <w:rFonts w:ascii="Arial Narrow" w:hAnsi="Arial Narrow"/>
          <w:color w:val="auto"/>
          <w:szCs w:val="24"/>
          <w:lang w:val="en-ID"/>
        </w:rPr>
      </w:pPr>
      <w:r w:rsidRPr="00A34E8A">
        <w:rPr>
          <w:rFonts w:ascii="Arial Narrow" w:hAnsi="Arial Narrow"/>
          <w:color w:val="auto"/>
          <w:szCs w:val="24"/>
          <w:lang w:val="en-ID"/>
        </w:rPr>
        <w:t xml:space="preserve">Sugandi, A.I. Bernard, M. Limda. 2020. </w:t>
      </w:r>
      <w:r w:rsidRPr="00A34E8A">
        <w:rPr>
          <w:rFonts w:ascii="Arial Narrow" w:hAnsi="Arial Narrow" w:cstheme="majorBidi"/>
          <w:color w:val="auto"/>
          <w:szCs w:val="24"/>
          <w:lang w:val="en-ID"/>
        </w:rPr>
        <w:t xml:space="preserve">Efektivitas Pembelajaran Daring Berbasis Masalah Berbantuan Goegebra terhadap Kemampuan Penalaran Matematis di Era Covid-19. </w:t>
      </w:r>
      <w:r w:rsidRPr="00A34E8A">
        <w:rPr>
          <w:rFonts w:ascii="Arial Narrow" w:hAnsi="Arial Narrow" w:cstheme="majorBidi"/>
          <w:i/>
          <w:color w:val="auto"/>
          <w:szCs w:val="24"/>
          <w:lang w:val="en-ID"/>
        </w:rPr>
        <w:t>AKSIOMA: Jurnal Program Studi Pendidikan Matematika, 9(4), 993</w:t>
      </w:r>
      <m:oMath>
        <m:r>
          <w:rPr>
            <w:rFonts w:ascii="Cambria Math" w:eastAsia="Calibri" w:hAnsi="Cambria Math"/>
            <w:color w:val="auto"/>
          </w:rPr>
          <m:t>-</m:t>
        </m:r>
      </m:oMath>
      <w:r w:rsidRPr="00A34E8A">
        <w:rPr>
          <w:rFonts w:ascii="Arial Narrow" w:hAnsi="Arial Narrow" w:cstheme="majorBidi"/>
          <w:i/>
          <w:color w:val="auto"/>
          <w:szCs w:val="24"/>
          <w:lang w:val="en-ID"/>
        </w:rPr>
        <w:t>1004</w:t>
      </w:r>
      <w:r w:rsidRPr="00A34E8A">
        <w:rPr>
          <w:rFonts w:ascii="Arial Narrow" w:hAnsi="Arial Narrow" w:cstheme="majorBidi"/>
          <w:color w:val="auto"/>
          <w:szCs w:val="24"/>
          <w:lang w:val="en-ID"/>
        </w:rPr>
        <w:t>. Dari https://ojs.fkip.ummetro.ac.id/index.php/matematika/article/view/3133/pdf.</w:t>
      </w:r>
    </w:p>
    <w:p w14:paraId="6EB69756" w14:textId="77777777" w:rsidR="00A80B15" w:rsidRPr="00A34E8A" w:rsidRDefault="00A80B15" w:rsidP="00855FE7">
      <w:pPr>
        <w:spacing w:line="276" w:lineRule="auto"/>
        <w:ind w:left="709" w:hanging="709"/>
        <w:jc w:val="both"/>
        <w:rPr>
          <w:rFonts w:ascii="Arial Narrow" w:hAnsi="Arial Narrow"/>
          <w:color w:val="auto"/>
        </w:rPr>
      </w:pPr>
      <w:r w:rsidRPr="00A34E8A">
        <w:rPr>
          <w:rFonts w:ascii="Arial Narrow" w:hAnsi="Arial Narrow"/>
          <w:color w:val="auto"/>
          <w:szCs w:val="24"/>
        </w:rPr>
        <w:t>Vebrianto</w:t>
      </w:r>
      <w:r w:rsidRPr="00A34E8A">
        <w:rPr>
          <w:rFonts w:ascii="Arial Narrow" w:hAnsi="Arial Narrow"/>
          <w:color w:val="auto"/>
        </w:rPr>
        <w:t xml:space="preserve">, R. 2018. </w:t>
      </w:r>
      <w:r w:rsidRPr="00A34E8A">
        <w:rPr>
          <w:rFonts w:ascii="Arial Narrow" w:hAnsi="Arial Narrow"/>
          <w:i/>
          <w:color w:val="auto"/>
        </w:rPr>
        <w:t>Panduan Aplikasi Problem Based Learning (PBL) dalam Pembelajaran</w:t>
      </w:r>
      <w:r w:rsidRPr="00A34E8A">
        <w:rPr>
          <w:rFonts w:ascii="Arial Narrow" w:hAnsi="Arial Narrow"/>
          <w:color w:val="auto"/>
        </w:rPr>
        <w:t>. Pekalongan: Penerbit NEM.</w:t>
      </w:r>
    </w:p>
    <w:p w14:paraId="6DD8BE38" w14:textId="77777777" w:rsidR="00A80B15" w:rsidRPr="00A34E8A" w:rsidRDefault="00A80B15" w:rsidP="00855FE7">
      <w:pPr>
        <w:spacing w:line="276" w:lineRule="auto"/>
        <w:ind w:left="709" w:hanging="709"/>
        <w:jc w:val="both"/>
        <w:rPr>
          <w:rFonts w:ascii="Arial Narrow" w:hAnsi="Arial Narrow"/>
          <w:color w:val="auto"/>
        </w:rPr>
      </w:pPr>
      <w:r w:rsidRPr="00A34E8A">
        <w:rPr>
          <w:rFonts w:ascii="Arial Narrow" w:hAnsi="Arial Narrow"/>
          <w:color w:val="auto"/>
          <w:szCs w:val="24"/>
        </w:rPr>
        <w:t>Yuniarti</w:t>
      </w:r>
      <w:r w:rsidRPr="00A34E8A">
        <w:rPr>
          <w:rFonts w:ascii="Arial Narrow" w:hAnsi="Arial Narrow"/>
          <w:color w:val="auto"/>
        </w:rPr>
        <w:t xml:space="preserve">, S. 2020. </w:t>
      </w:r>
      <w:r w:rsidRPr="00A34E8A">
        <w:rPr>
          <w:rFonts w:ascii="Arial Narrow" w:hAnsi="Arial Narrow"/>
          <w:i/>
          <w:color w:val="auto"/>
        </w:rPr>
        <w:t>Modul Pembelajaran SMA Matematika Umum Kelas XI: Aplikasi Turunan Fungsi Aljabar</w:t>
      </w:r>
      <w:r w:rsidRPr="00A34E8A">
        <w:rPr>
          <w:rFonts w:ascii="Arial Narrow" w:hAnsi="Arial Narrow"/>
          <w:color w:val="auto"/>
        </w:rPr>
        <w:t>. Jakarta: Direktorat Sekolah Menengah Atas, Direktorat Jenderal Pendidikan Anak Usia Dini, Pendidikan dasar dan Pendidikan Menengah, Kemendikbud.</w:t>
      </w:r>
    </w:p>
    <w:p w14:paraId="2F064D7A" w14:textId="77777777" w:rsidR="00A80B15" w:rsidRPr="00A34E8A" w:rsidRDefault="00A80B15" w:rsidP="00855FE7">
      <w:pPr>
        <w:pStyle w:val="19FormatDaftarPustaka"/>
        <w:spacing w:after="0" w:line="276" w:lineRule="auto"/>
        <w:rPr>
          <w:rFonts w:ascii="Arial Narrow" w:hAnsi="Arial Narrow"/>
          <w:color w:val="auto"/>
          <w:lang w:val="id-ID"/>
        </w:rPr>
      </w:pPr>
    </w:p>
    <w:sectPr w:rsidR="00A80B15" w:rsidRPr="00A34E8A" w:rsidSect="00D20F9B">
      <w:pgSz w:w="11907" w:h="16840" w:code="9"/>
      <w:pgMar w:top="2268" w:right="1701" w:bottom="2268" w:left="1701" w:header="1418" w:footer="1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30BEE" w14:textId="77777777" w:rsidR="00D7708E" w:rsidRDefault="00D7708E">
      <w:pPr>
        <w:spacing w:line="240" w:lineRule="auto"/>
      </w:pPr>
      <w:r>
        <w:separator/>
      </w:r>
    </w:p>
  </w:endnote>
  <w:endnote w:type="continuationSeparator" w:id="0">
    <w:p w14:paraId="109D2CC1" w14:textId="77777777" w:rsidR="00D7708E" w:rsidRDefault="00D770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no Pro">
    <w:altName w:val="Times New Roman"/>
    <w:panose1 w:val="00000000000000000000"/>
    <w:charset w:val="00"/>
    <w:family w:val="roman"/>
    <w:notTrueType/>
    <w:pitch w:val="variable"/>
    <w:sig w:usb0="00000001" w:usb1="00000001" w:usb2="00000000" w:usb3="00000000" w:csb0="000001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ligraphic">
    <w:altName w:val="Calibri"/>
    <w:charset w:val="00"/>
    <w:family w:val="auto"/>
    <w:pitch w:val="variable"/>
    <w:sig w:usb0="00000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0F96" w14:textId="77777777" w:rsidR="008A03B4" w:rsidRPr="00D20F9B" w:rsidRDefault="000A6CDD" w:rsidP="00623C51">
    <w:pPr>
      <w:pStyle w:val="Footer"/>
      <w:tabs>
        <w:tab w:val="clear" w:pos="4680"/>
        <w:tab w:val="clear" w:pos="9360"/>
        <w:tab w:val="right" w:pos="8222"/>
      </w:tabs>
      <w:rPr>
        <w:lang w:val="en-US"/>
      </w:rPr>
    </w:pPr>
    <w:r>
      <w:rPr>
        <w:rFonts w:ascii="Arno Pro" w:hAnsi="Arno Pro"/>
        <w:b/>
        <w:bCs/>
        <w:noProof/>
        <w:sz w:val="20"/>
        <w:szCs w:val="16"/>
        <w:lang w:val="id-ID" w:eastAsia="id-ID"/>
      </w:rPr>
      <mc:AlternateContent>
        <mc:Choice Requires="wps">
          <w:drawing>
            <wp:anchor distT="4294967295" distB="4294967295" distL="114300" distR="114300" simplePos="0" relativeHeight="251656192" behindDoc="0" locked="0" layoutInCell="1" allowOverlap="1" wp14:anchorId="18E6E2D6" wp14:editId="6C98F385">
              <wp:simplePos x="0" y="0"/>
              <wp:positionH relativeFrom="column">
                <wp:posOffset>-22225</wp:posOffset>
              </wp:positionH>
              <wp:positionV relativeFrom="paragraph">
                <wp:posOffset>-93981</wp:posOffset>
              </wp:positionV>
              <wp:extent cx="5400040" cy="0"/>
              <wp:effectExtent l="0" t="0" r="10160" b="19050"/>
              <wp:wrapNone/>
              <wp:docPr id="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0004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850FC65" id="Straight Connector 13"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5pt,-7.4pt" to="423.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" strokecolor="windowText">
              <v:stroke joinstyle="miter"/>
              <o:lock v:ext="edit" shapetype="f"/>
            </v:line>
          </w:pict>
        </mc:Fallback>
      </mc:AlternateContent>
    </w:r>
    <w:r w:rsidR="0084792D" w:rsidRPr="00623C51">
      <w:rPr>
        <w:rFonts w:ascii="Arno Pro" w:hAnsi="Arno Pro"/>
      </w:rPr>
      <w:t xml:space="preserve"> </w:t>
    </w:r>
    <w:r w:rsidR="00B43C51" w:rsidRPr="00623C51">
      <w:rPr>
        <w:rFonts w:ascii="Arno Pro" w:hAnsi="Arno Pro"/>
        <w:sz w:val="20"/>
      </w:rPr>
      <w:fldChar w:fldCharType="begin"/>
    </w:r>
    <w:r w:rsidR="00B43C51" w:rsidRPr="00623C51">
      <w:rPr>
        <w:rFonts w:ascii="Arno Pro" w:hAnsi="Arno Pro"/>
        <w:sz w:val="20"/>
      </w:rPr>
      <w:instrText xml:space="preserve"> PAGE   \* MERGEFORMAT </w:instrText>
    </w:r>
    <w:r w:rsidR="00B43C51" w:rsidRPr="00623C51">
      <w:rPr>
        <w:rFonts w:ascii="Arno Pro" w:hAnsi="Arno Pro"/>
        <w:sz w:val="20"/>
      </w:rPr>
      <w:fldChar w:fldCharType="separate"/>
    </w:r>
    <w:r w:rsidR="00730184">
      <w:rPr>
        <w:rFonts w:ascii="Arno Pro" w:hAnsi="Arno Pro"/>
        <w:noProof/>
        <w:sz w:val="20"/>
      </w:rPr>
      <w:t>16</w:t>
    </w:r>
    <w:r w:rsidR="00B43C51" w:rsidRPr="00623C51">
      <w:rPr>
        <w:rFonts w:ascii="Arno Pro" w:hAnsi="Arno Pro"/>
        <w:noProof/>
        <w:sz w:val="20"/>
      </w:rPr>
      <w:fldChar w:fldCharType="end"/>
    </w:r>
    <w:r w:rsidR="00B43C51" w:rsidRPr="00B43C51">
      <w:rPr>
        <w:b/>
        <w:bCs/>
        <w:i/>
        <w:iCs/>
        <w:sz w:val="20"/>
        <w:szCs w:val="16"/>
      </w:rPr>
      <w:t xml:space="preserve"> </w:t>
    </w:r>
    <w:r w:rsidR="00D20F9B">
      <w:rPr>
        <w:b/>
        <w:bCs/>
        <w:i/>
        <w:iCs/>
        <w:sz w:val="20"/>
        <w:szCs w:val="16"/>
        <w:lang w:val="en-US"/>
      </w:rPr>
      <w:tab/>
    </w:r>
    <w:r w:rsidR="00D20F9B">
      <w:rPr>
        <w:rFonts w:ascii="Arno Pro" w:hAnsi="Arno Pro"/>
        <w:b/>
        <w:bCs/>
        <w:noProof/>
        <w:sz w:val="20"/>
        <w:szCs w:val="16"/>
      </w:rPr>
      <w:t>Vol. xx</w:t>
    </w:r>
    <w:r w:rsidR="00D20F9B" w:rsidRPr="00623C51">
      <w:rPr>
        <w:rFonts w:ascii="Arno Pro" w:hAnsi="Arno Pro"/>
        <w:b/>
        <w:bCs/>
        <w:noProof/>
        <w:sz w:val="20"/>
        <w:szCs w:val="16"/>
      </w:rPr>
      <w:t xml:space="preserve">, No. </w:t>
    </w:r>
    <w:r w:rsidR="00D20F9B">
      <w:rPr>
        <w:rFonts w:ascii="Arno Pro" w:hAnsi="Arno Pro"/>
        <w:b/>
        <w:bCs/>
        <w:noProof/>
        <w:sz w:val="20"/>
        <w:szCs w:val="16"/>
      </w:rPr>
      <w:t xml:space="preserve">x, </w:t>
    </w:r>
    <w:r w:rsidR="00D20F9B">
      <w:rPr>
        <w:rFonts w:ascii="Arno Pro" w:hAnsi="Arno Pro"/>
        <w:b/>
        <w:bCs/>
        <w:noProof/>
        <w:sz w:val="20"/>
        <w:szCs w:val="16"/>
        <w:lang w:val="en-US"/>
      </w:rPr>
      <w:t>Tahun</w:t>
    </w:r>
    <w:r w:rsidR="00D20F9B">
      <w:rPr>
        <w:rFonts w:ascii="Arno Pro" w:hAnsi="Arno Pro"/>
        <w:b/>
        <w:bCs/>
        <w:noProof/>
        <w:sz w:val="20"/>
        <w:szCs w:val="16"/>
      </w:rPr>
      <w:t xml:space="preserve"> 20xx</w:t>
    </w:r>
    <w:r w:rsidR="00D20F9B">
      <w:rPr>
        <w:rFonts w:ascii="Arno Pro" w:hAnsi="Arno Pro"/>
        <w:b/>
        <w:bCs/>
        <w:noProof/>
        <w:sz w:val="20"/>
        <w:szCs w:val="16"/>
        <w:lang w:val="en-US"/>
      </w:rPr>
      <w:t xml:space="preserve"> </w:t>
    </w:r>
    <w:r w:rsidR="00D20F9B" w:rsidRPr="00F94647">
      <w:rPr>
        <w:rFonts w:ascii="Arno Pro" w:hAnsi="Arno Pro"/>
        <w:b/>
        <w:bCs/>
        <w:noProof/>
        <w:color w:val="FF0000"/>
        <w:sz w:val="20"/>
        <w:szCs w:val="16"/>
        <w:lang w:val="en-US"/>
      </w:rPr>
      <w:t>(Di isi editor)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ED53" w14:textId="77777777" w:rsidR="00760B8B" w:rsidRDefault="000A6CDD" w:rsidP="00760B8B">
    <w:pPr>
      <w:pStyle w:val="Footer"/>
      <w:tabs>
        <w:tab w:val="clear" w:pos="4680"/>
        <w:tab w:val="clear" w:pos="9360"/>
        <w:tab w:val="center" w:pos="5245"/>
      </w:tabs>
      <w:ind w:left="-567"/>
      <w:jc w:val="center"/>
      <w:rPr>
        <w:rFonts w:ascii="Arno Pro" w:hAnsi="Arno Pro"/>
        <w:sz w:val="20"/>
      </w:rPr>
    </w:pPr>
    <w:r>
      <w:rPr>
        <w:rFonts w:ascii="Arno Pro" w:hAnsi="Arno Pro"/>
        <w:noProof/>
        <w:sz w:val="20"/>
        <w:lang w:val="id-ID" w:eastAsia="id-ID"/>
      </w:rPr>
      <mc:AlternateContent>
        <mc:Choice Requires="wps">
          <w:drawing>
            <wp:anchor distT="0" distB="0" distL="114300" distR="114300" simplePos="0" relativeHeight="251657216" behindDoc="0" locked="0" layoutInCell="1" allowOverlap="1" wp14:anchorId="42C335F8" wp14:editId="55FA4049">
              <wp:simplePos x="0" y="0"/>
              <wp:positionH relativeFrom="column">
                <wp:posOffset>0</wp:posOffset>
              </wp:positionH>
              <wp:positionV relativeFrom="paragraph">
                <wp:posOffset>55880</wp:posOffset>
              </wp:positionV>
              <wp:extent cx="5400040" cy="0"/>
              <wp:effectExtent l="9525" t="8255" r="10160" b="10795"/>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0004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3C9DA" id="Straight Connector 1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5.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" strokeweight=".5pt">
              <v:stroke joinstyle="miter"/>
            </v:line>
          </w:pict>
        </mc:Fallback>
      </mc:AlternateContent>
    </w:r>
  </w:p>
  <w:p w14:paraId="2BF24638" w14:textId="77777777" w:rsidR="005135AB" w:rsidRPr="00D20F9B" w:rsidRDefault="00D20F9B" w:rsidP="00D20F9B">
    <w:pPr>
      <w:pStyle w:val="Footer"/>
      <w:tabs>
        <w:tab w:val="clear" w:pos="4680"/>
        <w:tab w:val="clear" w:pos="9360"/>
        <w:tab w:val="center" w:pos="5245"/>
      </w:tabs>
      <w:rPr>
        <w:rFonts w:ascii="Arno Pro" w:hAnsi="Arno Pro"/>
        <w:sz w:val="20"/>
        <w:szCs w:val="16"/>
        <w:lang w:val="en-US"/>
      </w:rPr>
    </w:pPr>
    <w:r>
      <w:rPr>
        <w:rFonts w:ascii="Arno Pro" w:hAnsi="Arno Pro"/>
        <w:sz w:val="20"/>
        <w:szCs w:val="16"/>
        <w:lang w:val="en-US"/>
      </w:rPr>
      <w:t>Al Hikmah: Journal of Education</w:t>
    </w:r>
    <w:r>
      <w:rPr>
        <w:rFonts w:ascii="Arno Pro" w:hAnsi="Arno Pro"/>
        <w:sz w:val="20"/>
        <w:szCs w:val="16"/>
        <w:lang w:val="en-US"/>
      </w:rPr>
      <w:tab/>
    </w:r>
    <w:r>
      <w:rPr>
        <w:rFonts w:ascii="Arno Pro" w:hAnsi="Arno Pro"/>
        <w:sz w:val="20"/>
        <w:szCs w:val="16"/>
        <w:lang w:val="en-US"/>
      </w:rPr>
      <w:tab/>
    </w:r>
    <w:r>
      <w:rPr>
        <w:rFonts w:ascii="Arno Pro" w:hAnsi="Arno Pro"/>
        <w:sz w:val="20"/>
        <w:szCs w:val="16"/>
        <w:lang w:val="en-US"/>
      </w:rPr>
      <w:tab/>
    </w:r>
    <w:r>
      <w:rPr>
        <w:rFonts w:ascii="Arno Pro" w:hAnsi="Arno Pro"/>
        <w:sz w:val="20"/>
        <w:szCs w:val="16"/>
        <w:lang w:val="en-US"/>
      </w:rPr>
      <w:tab/>
    </w:r>
    <w:r>
      <w:rPr>
        <w:rFonts w:ascii="Arno Pro" w:hAnsi="Arno Pro"/>
        <w:sz w:val="20"/>
        <w:szCs w:val="16"/>
        <w:lang w:val="en-US"/>
      </w:rPr>
      <w:tab/>
    </w:r>
    <w:r w:rsidR="002E2587" w:rsidRPr="00760B8B">
      <w:rPr>
        <w:rFonts w:ascii="Arno Pro" w:hAnsi="Arno Pro"/>
        <w:sz w:val="20"/>
      </w:rPr>
      <w:fldChar w:fldCharType="begin"/>
    </w:r>
    <w:r w:rsidR="002E2587" w:rsidRPr="00760B8B">
      <w:rPr>
        <w:rFonts w:ascii="Arno Pro" w:hAnsi="Arno Pro"/>
        <w:sz w:val="20"/>
      </w:rPr>
      <w:instrText xml:space="preserve"> PAGE   \* MERGEFORMAT </w:instrText>
    </w:r>
    <w:r w:rsidR="002E2587" w:rsidRPr="00760B8B">
      <w:rPr>
        <w:rFonts w:ascii="Arno Pro" w:hAnsi="Arno Pro"/>
        <w:sz w:val="20"/>
      </w:rPr>
      <w:fldChar w:fldCharType="separate"/>
    </w:r>
    <w:r w:rsidR="00730184">
      <w:rPr>
        <w:rFonts w:ascii="Arno Pro" w:hAnsi="Arno Pro"/>
        <w:noProof/>
        <w:sz w:val="20"/>
      </w:rPr>
      <w:t>17</w:t>
    </w:r>
    <w:r w:rsidR="002E2587" w:rsidRPr="00760B8B">
      <w:rPr>
        <w:rFonts w:ascii="Arno Pro" w:hAnsi="Arno Pro"/>
        <w:noProof/>
        <w:sz w:val="20"/>
      </w:rPr>
      <w:fldChar w:fldCharType="end"/>
    </w:r>
    <w:r>
      <w:rPr>
        <w:rFonts w:ascii="Arno Pro" w:hAnsi="Arno Pro"/>
        <w:b/>
        <w:bCs/>
        <w:i/>
        <w:iCs/>
        <w:sz w:val="20"/>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7CA9" w14:textId="77777777" w:rsidR="00D20F9B" w:rsidRPr="00D20F9B" w:rsidRDefault="00D20F9B" w:rsidP="00D20F9B">
    <w:pPr>
      <w:pStyle w:val="Footer"/>
      <w:jc w:val="right"/>
      <w:rPr>
        <w:sz w:val="20"/>
        <w:lang w:val="en-US"/>
      </w:rPr>
    </w:pPr>
    <w:r w:rsidRPr="00D20F9B">
      <w:rPr>
        <w:sz w:val="20"/>
      </w:rPr>
      <w:fldChar w:fldCharType="begin"/>
    </w:r>
    <w:r w:rsidRPr="00D20F9B">
      <w:rPr>
        <w:sz w:val="20"/>
      </w:rPr>
      <w:instrText xml:space="preserve"> PAGE   \* MERGEFORMAT </w:instrText>
    </w:r>
    <w:r w:rsidRPr="00D20F9B">
      <w:rPr>
        <w:sz w:val="20"/>
      </w:rPr>
      <w:fldChar w:fldCharType="separate"/>
    </w:r>
    <w:r w:rsidR="00730184">
      <w:rPr>
        <w:noProof/>
        <w:sz w:val="20"/>
      </w:rPr>
      <w:t>1</w:t>
    </w:r>
    <w:r w:rsidRPr="00D20F9B">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DB35" w14:textId="77777777" w:rsidR="00D7708E" w:rsidRDefault="00D7708E">
      <w:pPr>
        <w:spacing w:line="240" w:lineRule="auto"/>
      </w:pPr>
      <w:r>
        <w:separator/>
      </w:r>
    </w:p>
  </w:footnote>
  <w:footnote w:type="continuationSeparator" w:id="0">
    <w:p w14:paraId="71149398" w14:textId="77777777" w:rsidR="00D7708E" w:rsidRDefault="00D770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A9B8" w14:textId="77777777" w:rsidR="008D5B01" w:rsidRPr="00EF0DF4" w:rsidRDefault="00EF0DF4" w:rsidP="0062391B">
    <w:pPr>
      <w:pStyle w:val="Header"/>
      <w:tabs>
        <w:tab w:val="clear" w:pos="9360"/>
      </w:tabs>
      <w:ind w:right="283"/>
      <w:rPr>
        <w:rFonts w:ascii="Arno Pro" w:hAnsi="Arno Pro"/>
        <w:b/>
        <w:bCs/>
        <w:sz w:val="20"/>
        <w:szCs w:val="16"/>
        <w:lang w:val="id-ID"/>
      </w:rPr>
    </w:pPr>
    <w:r>
      <w:rPr>
        <w:rFonts w:ascii="Arno Pro" w:hAnsi="Arno Pro"/>
        <w:b/>
        <w:bCs/>
        <w:sz w:val="20"/>
        <w:szCs w:val="16"/>
        <w:lang w:val="id-ID"/>
      </w:rPr>
      <w:t>Qomarul Hana Afriana</w:t>
    </w:r>
  </w:p>
  <w:p w14:paraId="5EDCC937" w14:textId="77777777" w:rsidR="00914C28" w:rsidRPr="008D5B01" w:rsidRDefault="000A6CDD" w:rsidP="008D5B01">
    <w:pPr>
      <w:pStyle w:val="Header"/>
    </w:pPr>
    <w:r>
      <w:rPr>
        <w:noProof/>
        <w:lang w:val="id-ID" w:eastAsia="id-ID"/>
      </w:rPr>
      <mc:AlternateContent>
        <mc:Choice Requires="wps">
          <w:drawing>
            <wp:anchor distT="4294967295" distB="4294967295" distL="114300" distR="114300" simplePos="0" relativeHeight="251655168" behindDoc="0" locked="0" layoutInCell="1" allowOverlap="1" wp14:anchorId="5E73E38D" wp14:editId="1EED83D2">
              <wp:simplePos x="0" y="0"/>
              <wp:positionH relativeFrom="column">
                <wp:posOffset>-88900</wp:posOffset>
              </wp:positionH>
              <wp:positionV relativeFrom="paragraph">
                <wp:posOffset>80644</wp:posOffset>
              </wp:positionV>
              <wp:extent cx="5400040" cy="0"/>
              <wp:effectExtent l="0" t="0" r="10160" b="19050"/>
              <wp:wrapNone/>
              <wp:docPr id="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0004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5BB8052" id="Straight Connector 13" o:spid="_x0000_s1026" style="position:absolute;flip:x;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pt,6.35pt" to="418.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" strokecolor="windowTex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A4A3" w14:textId="77777777" w:rsidR="005135AB" w:rsidRDefault="005135AB" w:rsidP="005135AB">
    <w:pPr>
      <w:pStyle w:val="Header"/>
      <w:jc w:val="both"/>
      <w:rPr>
        <w:lang w:val="en-US"/>
      </w:rPr>
    </w:pPr>
  </w:p>
  <w:p w14:paraId="46DBA51B" w14:textId="77777777" w:rsidR="000124AE" w:rsidRPr="00F95F0C" w:rsidRDefault="000124AE" w:rsidP="005135AB">
    <w:pPr>
      <w:pStyle w:val="Header"/>
      <w:jc w:val="both"/>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1" w:type="dxa"/>
      <w:tblLook w:val="04A0" w:firstRow="1" w:lastRow="0" w:firstColumn="1" w:lastColumn="0" w:noHBand="0" w:noVBand="1"/>
    </w:tblPr>
    <w:tblGrid>
      <w:gridCol w:w="1384"/>
      <w:gridCol w:w="8147"/>
    </w:tblGrid>
    <w:tr w:rsidR="00D20F9B" w:rsidRPr="00140464" w14:paraId="56DB4BC5" w14:textId="77777777" w:rsidTr="00965F7C">
      <w:trPr>
        <w:trHeight w:val="1552"/>
      </w:trPr>
      <w:tc>
        <w:tcPr>
          <w:tcW w:w="1384" w:type="dxa"/>
          <w:shd w:val="clear" w:color="auto" w:fill="auto"/>
          <w:vAlign w:val="center"/>
        </w:tcPr>
        <w:p w14:paraId="321CF64A" w14:textId="0120EBDE" w:rsidR="00D20F9B" w:rsidRPr="009045E6" w:rsidRDefault="000A6CDD" w:rsidP="00965F7C">
          <w:pPr>
            <w:pStyle w:val="Heading1"/>
            <w:spacing w:line="240" w:lineRule="auto"/>
            <w:ind w:right="-151"/>
            <w:rPr>
              <w:noProof/>
              <w:lang w:val="en-US"/>
            </w:rPr>
          </w:pPr>
          <w:r>
            <w:rPr>
              <w:noProof/>
              <w:lang w:val="id-ID" w:eastAsia="id-ID"/>
            </w:rPr>
            <mc:AlternateContent>
              <mc:Choice Requires="wps">
                <w:drawing>
                  <wp:anchor distT="0" distB="0" distL="114300" distR="114300" simplePos="0" relativeHeight="251658240" behindDoc="0" locked="0" layoutInCell="1" allowOverlap="1" wp14:anchorId="7C811E83" wp14:editId="007C7A4F">
                    <wp:simplePos x="0" y="0"/>
                    <wp:positionH relativeFrom="column">
                      <wp:posOffset>-158750</wp:posOffset>
                    </wp:positionH>
                    <wp:positionV relativeFrom="paragraph">
                      <wp:posOffset>688340</wp:posOffset>
                    </wp:positionV>
                    <wp:extent cx="6155055" cy="7620"/>
                    <wp:effectExtent l="22225" t="21590" r="23495" b="184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5055" cy="7620"/>
                            </a:xfrm>
                            <a:prstGeom prst="straightConnector1">
                              <a:avLst/>
                            </a:prstGeom>
                            <a:noFill/>
                            <a:ln w="285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3E229F" id="_x0000_t32" coordsize="21600,21600" o:spt="32" o:oned="t" path="m,l21600,21600e" filled="f">
                    <v:path arrowok="t" fillok="f" o:connecttype="none"/>
                    <o:lock v:ext="edit" shapetype="t"/>
                  </v:shapetype>
                  <v:shape id="AutoShape 2" o:spid="_x0000_s1026" type="#_x0000_t32" style="position:absolute;margin-left:-12.5pt;margin-top:54.2pt;width:484.65pt;height:.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" strokecolor="#00b050" strokeweight="2.25pt"/>
                </w:pict>
              </mc:Fallback>
            </mc:AlternateContent>
          </w:r>
          <w:r>
            <w:rPr>
              <w:noProof/>
              <w:lang w:val="id-ID" w:eastAsia="id-ID"/>
            </w:rPr>
            <w:drawing>
              <wp:anchor distT="0" distB="0" distL="114300" distR="114300" simplePos="0" relativeHeight="251660288" behindDoc="1" locked="0" layoutInCell="1" allowOverlap="1" wp14:anchorId="426CDFC6" wp14:editId="65D175D0">
                <wp:simplePos x="0" y="0"/>
                <wp:positionH relativeFrom="column">
                  <wp:posOffset>29845</wp:posOffset>
                </wp:positionH>
                <wp:positionV relativeFrom="paragraph">
                  <wp:posOffset>-27305</wp:posOffset>
                </wp:positionV>
                <wp:extent cx="704850" cy="704850"/>
                <wp:effectExtent l="0" t="0" r="0" b="0"/>
                <wp:wrapNone/>
                <wp:docPr id="28" name="Picture 28" descr="IMG-20200618-WA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G-20200618-WA00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p>
      </w:tc>
      <w:tc>
        <w:tcPr>
          <w:tcW w:w="8147" w:type="dxa"/>
          <w:shd w:val="clear" w:color="auto" w:fill="auto"/>
        </w:tcPr>
        <w:p w14:paraId="1C214CB4" w14:textId="67A50212" w:rsidR="00D20F9B" w:rsidRPr="003903D9" w:rsidRDefault="00D20F9B" w:rsidP="00965F7C">
          <w:pPr>
            <w:tabs>
              <w:tab w:val="left" w:pos="5175"/>
              <w:tab w:val="left" w:pos="5520"/>
            </w:tabs>
            <w:spacing w:line="240" w:lineRule="auto"/>
            <w:ind w:left="6"/>
            <w:rPr>
              <w:rFonts w:ascii="Calligraphic" w:hAnsi="Calligraphic"/>
              <w:b/>
              <w:sz w:val="22"/>
              <w:szCs w:val="22"/>
              <w:lang w:val="en-GB"/>
            </w:rPr>
          </w:pPr>
          <w:r>
            <w:rPr>
              <w:rFonts w:ascii="Calligraphic" w:hAnsi="Calligraphic"/>
              <w:b/>
              <w:sz w:val="22"/>
              <w:szCs w:val="22"/>
              <w:lang w:val="en-GB"/>
            </w:rPr>
            <w:t xml:space="preserve">AL HIKMAH: </w:t>
          </w:r>
          <w:r w:rsidRPr="00F31488">
            <w:rPr>
              <w:rFonts w:ascii="Calligraphic" w:hAnsi="Calligraphic"/>
              <w:b/>
              <w:sz w:val="22"/>
              <w:szCs w:val="22"/>
            </w:rPr>
            <w:t>J</w:t>
          </w:r>
          <w:r>
            <w:rPr>
              <w:rFonts w:ascii="Calligraphic" w:hAnsi="Calligraphic"/>
              <w:b/>
              <w:sz w:val="22"/>
              <w:szCs w:val="22"/>
            </w:rPr>
            <w:t>O</w:t>
          </w:r>
          <w:r w:rsidRPr="00F31488">
            <w:rPr>
              <w:rFonts w:ascii="Calligraphic" w:hAnsi="Calligraphic"/>
              <w:b/>
              <w:sz w:val="22"/>
              <w:szCs w:val="22"/>
            </w:rPr>
            <w:t xml:space="preserve">URNAL </w:t>
          </w:r>
          <w:r>
            <w:rPr>
              <w:rFonts w:ascii="Calligraphic" w:hAnsi="Calligraphic"/>
              <w:b/>
              <w:sz w:val="22"/>
              <w:szCs w:val="22"/>
            </w:rPr>
            <w:t>OF EDUCATION</w:t>
          </w:r>
        </w:p>
        <w:p w14:paraId="4488445F" w14:textId="77777777" w:rsidR="00D20F9B" w:rsidRDefault="00D20F9B" w:rsidP="00965F7C">
          <w:pPr>
            <w:spacing w:line="240" w:lineRule="auto"/>
            <w:rPr>
              <w:rFonts w:eastAsia="MingLiU_HKSCS-ExtB" w:cs="Arial"/>
              <w:b/>
              <w:sz w:val="20"/>
            </w:rPr>
          </w:pPr>
          <w:r w:rsidRPr="00F31488">
            <w:rPr>
              <w:rFonts w:eastAsia="MingLiU_HKSCS-ExtB" w:cs="Arial"/>
              <w:b/>
              <w:sz w:val="20"/>
            </w:rPr>
            <w:t xml:space="preserve">Vol. x No. x Tahun 20XX | xx </w:t>
          </w:r>
          <w:r w:rsidRPr="00F31488">
            <w:rPr>
              <w:rFonts w:eastAsia="MS Gothic" w:cs="Arial"/>
              <w:b/>
              <w:sz w:val="20"/>
            </w:rPr>
            <w:t>–</w:t>
          </w:r>
          <w:r w:rsidRPr="00F31488">
            <w:rPr>
              <w:rFonts w:eastAsia="MingLiU_HKSCS-ExtB" w:cs="Arial"/>
              <w:b/>
              <w:sz w:val="20"/>
            </w:rPr>
            <w:t xml:space="preserve"> xx</w:t>
          </w:r>
        </w:p>
        <w:p w14:paraId="3AB3C615" w14:textId="77777777" w:rsidR="00D20F9B" w:rsidRDefault="00D20F9B" w:rsidP="00965F7C">
          <w:pPr>
            <w:spacing w:line="240" w:lineRule="auto"/>
            <w:rPr>
              <w:rFonts w:eastAsia="MingLiU_HKSCS-ExtB" w:cs="Arial"/>
              <w:b/>
              <w:sz w:val="20"/>
            </w:rPr>
          </w:pPr>
          <w:r>
            <w:rPr>
              <w:rFonts w:eastAsia="MingLiU_HKSCS-ExtB" w:cs="Arial"/>
              <w:b/>
              <w:sz w:val="20"/>
            </w:rPr>
            <w:t>P ISSN 2723-0058</w:t>
          </w:r>
        </w:p>
        <w:p w14:paraId="1DC2D7BE" w14:textId="77777777" w:rsidR="00D20F9B" w:rsidRPr="00ED616B" w:rsidRDefault="00D20F9B" w:rsidP="00965F7C">
          <w:pPr>
            <w:spacing w:line="240" w:lineRule="auto"/>
            <w:ind w:left="6"/>
            <w:rPr>
              <w:rStyle w:val="Hyperlink"/>
              <w:sz w:val="20"/>
            </w:rPr>
          </w:pPr>
          <w:r w:rsidRPr="003903D9">
            <w:rPr>
              <w:rStyle w:val="Hyperlink"/>
              <w:sz w:val="20"/>
            </w:rPr>
            <w:t>http://yphn.ac.id/ejournal/index.php/Alhikmah/index</w:t>
          </w:r>
        </w:p>
      </w:tc>
    </w:tr>
  </w:tbl>
  <w:p w14:paraId="35F6A3CD" w14:textId="670563EF" w:rsidR="00D20F9B" w:rsidRPr="00D20F9B" w:rsidRDefault="00A34E8A" w:rsidP="00D20F9B">
    <w:pPr>
      <w:pStyle w:val="Header"/>
      <w:rPr>
        <w:lang w:val="en-US"/>
      </w:rPr>
    </w:pPr>
    <w:r>
      <w:rPr>
        <w:noProof/>
        <w:lang w:val="id-ID" w:eastAsia="id-ID"/>
      </w:rPr>
      <mc:AlternateContent>
        <mc:Choice Requires="wps">
          <w:drawing>
            <wp:anchor distT="0" distB="0" distL="114300" distR="114300" simplePos="0" relativeHeight="251659264" behindDoc="0" locked="0" layoutInCell="1" allowOverlap="1" wp14:anchorId="2FA18B6C" wp14:editId="10E11B2C">
              <wp:simplePos x="0" y="0"/>
              <wp:positionH relativeFrom="column">
                <wp:posOffset>-144780</wp:posOffset>
              </wp:positionH>
              <wp:positionV relativeFrom="paragraph">
                <wp:posOffset>-1067435</wp:posOffset>
              </wp:positionV>
              <wp:extent cx="6155055" cy="7620"/>
              <wp:effectExtent l="20320" t="17780" r="15875" b="222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5055" cy="7620"/>
                      </a:xfrm>
                      <a:prstGeom prst="straightConnector1">
                        <a:avLst/>
                      </a:prstGeom>
                      <a:noFill/>
                      <a:ln w="285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E88E0" id="AutoShape 3" o:spid="_x0000_s1026" type="#_x0000_t32" style="position:absolute;margin-left:-11.4pt;margin-top:-84.05pt;width:484.65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" strokecolor="#00b05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2B3A"/>
    <w:multiLevelType w:val="hybridMultilevel"/>
    <w:tmpl w:val="418E4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30CB6"/>
    <w:multiLevelType w:val="hybridMultilevel"/>
    <w:tmpl w:val="FE8CD80C"/>
    <w:lvl w:ilvl="0" w:tplc="BB842CC6">
      <w:start w:val="1"/>
      <w:numFmt w:val="decimal"/>
      <w:pStyle w:val="09SubBa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6173A"/>
    <w:multiLevelType w:val="multilevel"/>
    <w:tmpl w:val="D5D4DC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BC43E4"/>
    <w:multiLevelType w:val="multilevel"/>
    <w:tmpl w:val="A08CA0A0"/>
    <w:lvl w:ilvl="0">
      <w:start w:val="1"/>
      <w:numFmt w:val="lowerLetter"/>
      <w:lvlText w:val="%1."/>
      <w:lvlJc w:val="left"/>
      <w:pPr>
        <w:ind w:left="1146" w:hanging="360"/>
      </w:pPr>
    </w:lvl>
    <w:lvl w:ilvl="1">
      <w:start w:val="1"/>
      <w:numFmt w:val="decimal"/>
      <w:lvlText w:val="%2)"/>
      <w:lvlJc w:val="left"/>
      <w:pPr>
        <w:ind w:left="1866" w:hanging="360"/>
      </w:pPr>
    </w:lvl>
    <w:lvl w:ilvl="2">
      <w:start w:val="1"/>
      <w:numFmt w:val="lowerLetter"/>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3FB8251D"/>
    <w:multiLevelType w:val="hybridMultilevel"/>
    <w:tmpl w:val="9A10F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43614"/>
    <w:multiLevelType w:val="hybridMultilevel"/>
    <w:tmpl w:val="23723C70"/>
    <w:lvl w:ilvl="0" w:tplc="FC501CB8">
      <w:start w:val="1"/>
      <w:numFmt w:val="lowerLetter"/>
      <w:pStyle w:val="16SubBab4"/>
      <w:lvlText w:val="%1)"/>
      <w:lvlJc w:val="left"/>
      <w:pPr>
        <w:ind w:left="1712" w:hanging="360"/>
      </w:pPr>
      <w:rPr>
        <w:rFonts w:cs="Times New Roman"/>
        <w:b w:val="0"/>
        <w:bCs w:val="0"/>
      </w:rPr>
    </w:lvl>
    <w:lvl w:ilvl="1" w:tplc="04210019" w:tentative="1">
      <w:start w:val="1"/>
      <w:numFmt w:val="lowerLetter"/>
      <w:lvlText w:val="%2."/>
      <w:lvlJc w:val="left"/>
      <w:pPr>
        <w:ind w:left="2432" w:hanging="360"/>
      </w:pPr>
      <w:rPr>
        <w:rFonts w:cs="Times New Roman"/>
      </w:rPr>
    </w:lvl>
    <w:lvl w:ilvl="2" w:tplc="0421001B" w:tentative="1">
      <w:start w:val="1"/>
      <w:numFmt w:val="lowerRoman"/>
      <w:lvlText w:val="%3."/>
      <w:lvlJc w:val="right"/>
      <w:pPr>
        <w:ind w:left="3152" w:hanging="180"/>
      </w:pPr>
      <w:rPr>
        <w:rFonts w:cs="Times New Roman"/>
      </w:rPr>
    </w:lvl>
    <w:lvl w:ilvl="3" w:tplc="0421000F" w:tentative="1">
      <w:start w:val="1"/>
      <w:numFmt w:val="decimal"/>
      <w:lvlText w:val="%4."/>
      <w:lvlJc w:val="left"/>
      <w:pPr>
        <w:ind w:left="3872" w:hanging="360"/>
      </w:pPr>
      <w:rPr>
        <w:rFonts w:cs="Times New Roman"/>
      </w:rPr>
    </w:lvl>
    <w:lvl w:ilvl="4" w:tplc="04210019" w:tentative="1">
      <w:start w:val="1"/>
      <w:numFmt w:val="lowerLetter"/>
      <w:lvlText w:val="%5."/>
      <w:lvlJc w:val="left"/>
      <w:pPr>
        <w:ind w:left="4592" w:hanging="360"/>
      </w:pPr>
      <w:rPr>
        <w:rFonts w:cs="Times New Roman"/>
      </w:rPr>
    </w:lvl>
    <w:lvl w:ilvl="5" w:tplc="0421001B" w:tentative="1">
      <w:start w:val="1"/>
      <w:numFmt w:val="lowerRoman"/>
      <w:lvlText w:val="%6."/>
      <w:lvlJc w:val="right"/>
      <w:pPr>
        <w:ind w:left="5312" w:hanging="180"/>
      </w:pPr>
      <w:rPr>
        <w:rFonts w:cs="Times New Roman"/>
      </w:rPr>
    </w:lvl>
    <w:lvl w:ilvl="6" w:tplc="0421000F" w:tentative="1">
      <w:start w:val="1"/>
      <w:numFmt w:val="decimal"/>
      <w:lvlText w:val="%7."/>
      <w:lvlJc w:val="left"/>
      <w:pPr>
        <w:ind w:left="6032" w:hanging="360"/>
      </w:pPr>
      <w:rPr>
        <w:rFonts w:cs="Times New Roman"/>
      </w:rPr>
    </w:lvl>
    <w:lvl w:ilvl="7" w:tplc="04210019" w:tentative="1">
      <w:start w:val="1"/>
      <w:numFmt w:val="lowerLetter"/>
      <w:lvlText w:val="%8."/>
      <w:lvlJc w:val="left"/>
      <w:pPr>
        <w:ind w:left="6752" w:hanging="360"/>
      </w:pPr>
      <w:rPr>
        <w:rFonts w:cs="Times New Roman"/>
      </w:rPr>
    </w:lvl>
    <w:lvl w:ilvl="8" w:tplc="0421001B" w:tentative="1">
      <w:start w:val="1"/>
      <w:numFmt w:val="lowerRoman"/>
      <w:lvlText w:val="%9."/>
      <w:lvlJc w:val="right"/>
      <w:pPr>
        <w:ind w:left="7472" w:hanging="180"/>
      </w:pPr>
      <w:rPr>
        <w:rFonts w:cs="Times New Roman"/>
      </w:rPr>
    </w:lvl>
  </w:abstractNum>
  <w:abstractNum w:abstractNumId="6" w15:restartNumberingAfterBreak="0">
    <w:nsid w:val="53506898"/>
    <w:multiLevelType w:val="hybridMultilevel"/>
    <w:tmpl w:val="8A50AA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4D81A54"/>
    <w:multiLevelType w:val="multilevel"/>
    <w:tmpl w:val="A08CA0A0"/>
    <w:lvl w:ilvl="0">
      <w:start w:val="1"/>
      <w:numFmt w:val="lowerLetter"/>
      <w:lvlText w:val="%1."/>
      <w:lvlJc w:val="left"/>
      <w:pPr>
        <w:ind w:left="1146" w:hanging="360"/>
      </w:pPr>
    </w:lvl>
    <w:lvl w:ilvl="1">
      <w:start w:val="1"/>
      <w:numFmt w:val="decimal"/>
      <w:lvlText w:val="%2)"/>
      <w:lvlJc w:val="left"/>
      <w:pPr>
        <w:ind w:left="1866" w:hanging="360"/>
      </w:pPr>
    </w:lvl>
    <w:lvl w:ilvl="2">
      <w:start w:val="1"/>
      <w:numFmt w:val="lowerLetter"/>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639F2712"/>
    <w:multiLevelType w:val="hybridMultilevel"/>
    <w:tmpl w:val="EA0A0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A062C6"/>
    <w:multiLevelType w:val="hybridMultilevel"/>
    <w:tmpl w:val="6762944C"/>
    <w:lvl w:ilvl="0" w:tplc="A8CABC0E">
      <w:start w:val="1"/>
      <w:numFmt w:val="upperLetter"/>
      <w:pStyle w:val="08Ba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AB5283"/>
    <w:multiLevelType w:val="hybridMultilevel"/>
    <w:tmpl w:val="C402290E"/>
    <w:lvl w:ilvl="0" w:tplc="55667A1A">
      <w:start w:val="1"/>
      <w:numFmt w:val="decimal"/>
      <w:pStyle w:val="15SubBab3"/>
      <w:lvlText w:val="%1)"/>
      <w:lvlJc w:val="left"/>
      <w:pPr>
        <w:ind w:left="720" w:hanging="360"/>
      </w:pPr>
      <w:rPr>
        <w:rFonts w:cs="Times New Roman"/>
        <w:b w:val="0"/>
        <w:bCs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7A845C09"/>
    <w:multiLevelType w:val="hybridMultilevel"/>
    <w:tmpl w:val="1E6EC2B0"/>
    <w:lvl w:ilvl="0" w:tplc="6B7AC8D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A2BB8"/>
    <w:multiLevelType w:val="hybridMultilevel"/>
    <w:tmpl w:val="273ED5AE"/>
    <w:lvl w:ilvl="0" w:tplc="CAFE2C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9"/>
  </w:num>
  <w:num w:numId="4">
    <w:abstractNumId w:val="8"/>
  </w:num>
  <w:num w:numId="5">
    <w:abstractNumId w:val="1"/>
  </w:num>
  <w:num w:numId="6">
    <w:abstractNumId w:val="6"/>
  </w:num>
  <w:num w:numId="7">
    <w:abstractNumId w:val="13"/>
  </w:num>
  <w:num w:numId="8">
    <w:abstractNumId w:val="10"/>
  </w:num>
  <w:num w:numId="9">
    <w:abstractNumId w:val="5"/>
  </w:num>
  <w:num w:numId="10">
    <w:abstractNumId w:val="11"/>
  </w:num>
  <w:num w:numId="11">
    <w:abstractNumId w:val="12"/>
  </w:num>
  <w:num w:numId="12">
    <w:abstractNumId w:val="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22D"/>
    <w:rsid w:val="000124AE"/>
    <w:rsid w:val="00012A26"/>
    <w:rsid w:val="00032A83"/>
    <w:rsid w:val="0005752E"/>
    <w:rsid w:val="000578E4"/>
    <w:rsid w:val="00071A12"/>
    <w:rsid w:val="00080372"/>
    <w:rsid w:val="0008370C"/>
    <w:rsid w:val="00085725"/>
    <w:rsid w:val="00090B71"/>
    <w:rsid w:val="00094377"/>
    <w:rsid w:val="000A6CDD"/>
    <w:rsid w:val="000B3981"/>
    <w:rsid w:val="000C37ED"/>
    <w:rsid w:val="000D1FEA"/>
    <w:rsid w:val="000D33AD"/>
    <w:rsid w:val="000F1414"/>
    <w:rsid w:val="001146A4"/>
    <w:rsid w:val="00133004"/>
    <w:rsid w:val="00143495"/>
    <w:rsid w:val="0015195B"/>
    <w:rsid w:val="00153F03"/>
    <w:rsid w:val="0016525E"/>
    <w:rsid w:val="00166987"/>
    <w:rsid w:val="00176D69"/>
    <w:rsid w:val="00181B34"/>
    <w:rsid w:val="00192D87"/>
    <w:rsid w:val="001C17F8"/>
    <w:rsid w:val="001E0CEE"/>
    <w:rsid w:val="001E5969"/>
    <w:rsid w:val="0020760A"/>
    <w:rsid w:val="00207A91"/>
    <w:rsid w:val="00211BA5"/>
    <w:rsid w:val="002407EC"/>
    <w:rsid w:val="0024146C"/>
    <w:rsid w:val="002607B5"/>
    <w:rsid w:val="00276CD5"/>
    <w:rsid w:val="00281F59"/>
    <w:rsid w:val="002861DD"/>
    <w:rsid w:val="00294396"/>
    <w:rsid w:val="002A3E34"/>
    <w:rsid w:val="002B7D60"/>
    <w:rsid w:val="002D5B7B"/>
    <w:rsid w:val="002E2587"/>
    <w:rsid w:val="00301B54"/>
    <w:rsid w:val="00323DA4"/>
    <w:rsid w:val="00330931"/>
    <w:rsid w:val="00365FD4"/>
    <w:rsid w:val="0037117F"/>
    <w:rsid w:val="0037135F"/>
    <w:rsid w:val="003766B9"/>
    <w:rsid w:val="003903D9"/>
    <w:rsid w:val="00390CAB"/>
    <w:rsid w:val="003915F7"/>
    <w:rsid w:val="003916ED"/>
    <w:rsid w:val="00394AFE"/>
    <w:rsid w:val="003E47EA"/>
    <w:rsid w:val="003F5DD9"/>
    <w:rsid w:val="0041259B"/>
    <w:rsid w:val="004131A9"/>
    <w:rsid w:val="00420C40"/>
    <w:rsid w:val="0042263D"/>
    <w:rsid w:val="00431718"/>
    <w:rsid w:val="00461F8C"/>
    <w:rsid w:val="004644BD"/>
    <w:rsid w:val="00474795"/>
    <w:rsid w:val="00495557"/>
    <w:rsid w:val="004A7CD3"/>
    <w:rsid w:val="004B0C91"/>
    <w:rsid w:val="004B3281"/>
    <w:rsid w:val="004B4438"/>
    <w:rsid w:val="004C11E2"/>
    <w:rsid w:val="004F6563"/>
    <w:rsid w:val="00501B29"/>
    <w:rsid w:val="0051064C"/>
    <w:rsid w:val="005135AB"/>
    <w:rsid w:val="00524FE3"/>
    <w:rsid w:val="00550EAB"/>
    <w:rsid w:val="005512F2"/>
    <w:rsid w:val="005541A0"/>
    <w:rsid w:val="00564D71"/>
    <w:rsid w:val="00590A8D"/>
    <w:rsid w:val="00590CD4"/>
    <w:rsid w:val="005934F2"/>
    <w:rsid w:val="005B2444"/>
    <w:rsid w:val="005C3E31"/>
    <w:rsid w:val="005E2FA2"/>
    <w:rsid w:val="00610B79"/>
    <w:rsid w:val="00613004"/>
    <w:rsid w:val="0062391B"/>
    <w:rsid w:val="00623C51"/>
    <w:rsid w:val="00636572"/>
    <w:rsid w:val="0064011E"/>
    <w:rsid w:val="00642441"/>
    <w:rsid w:val="00645757"/>
    <w:rsid w:val="006508C2"/>
    <w:rsid w:val="006666FD"/>
    <w:rsid w:val="00676A4F"/>
    <w:rsid w:val="0068295A"/>
    <w:rsid w:val="00691F9B"/>
    <w:rsid w:val="006A1641"/>
    <w:rsid w:val="006B2603"/>
    <w:rsid w:val="006D40B5"/>
    <w:rsid w:val="006E317F"/>
    <w:rsid w:val="006E7652"/>
    <w:rsid w:val="00700F2A"/>
    <w:rsid w:val="00710213"/>
    <w:rsid w:val="00726268"/>
    <w:rsid w:val="00727178"/>
    <w:rsid w:val="00727AA0"/>
    <w:rsid w:val="00730184"/>
    <w:rsid w:val="00735418"/>
    <w:rsid w:val="00760B8B"/>
    <w:rsid w:val="007716B2"/>
    <w:rsid w:val="0078284D"/>
    <w:rsid w:val="007A6A0A"/>
    <w:rsid w:val="007B6247"/>
    <w:rsid w:val="007E0BBA"/>
    <w:rsid w:val="007F28E4"/>
    <w:rsid w:val="007F68FA"/>
    <w:rsid w:val="00806471"/>
    <w:rsid w:val="00827020"/>
    <w:rsid w:val="0084792D"/>
    <w:rsid w:val="00854314"/>
    <w:rsid w:val="0085522D"/>
    <w:rsid w:val="00855FE7"/>
    <w:rsid w:val="00877240"/>
    <w:rsid w:val="00882013"/>
    <w:rsid w:val="008825DD"/>
    <w:rsid w:val="008860F4"/>
    <w:rsid w:val="008876A5"/>
    <w:rsid w:val="008A03B4"/>
    <w:rsid w:val="008A605C"/>
    <w:rsid w:val="008B090C"/>
    <w:rsid w:val="008D5B01"/>
    <w:rsid w:val="008E118D"/>
    <w:rsid w:val="008E5204"/>
    <w:rsid w:val="008F4B49"/>
    <w:rsid w:val="009045E6"/>
    <w:rsid w:val="00914C28"/>
    <w:rsid w:val="009233AC"/>
    <w:rsid w:val="00950913"/>
    <w:rsid w:val="00954946"/>
    <w:rsid w:val="00956191"/>
    <w:rsid w:val="00965F7C"/>
    <w:rsid w:val="00982BF3"/>
    <w:rsid w:val="0098649B"/>
    <w:rsid w:val="00997259"/>
    <w:rsid w:val="009A3F17"/>
    <w:rsid w:val="009A4645"/>
    <w:rsid w:val="009C7556"/>
    <w:rsid w:val="009D21C4"/>
    <w:rsid w:val="009D2A00"/>
    <w:rsid w:val="00A02D89"/>
    <w:rsid w:val="00A311D4"/>
    <w:rsid w:val="00A34E8A"/>
    <w:rsid w:val="00A408B5"/>
    <w:rsid w:val="00A4310D"/>
    <w:rsid w:val="00A43D7E"/>
    <w:rsid w:val="00A52D39"/>
    <w:rsid w:val="00A80B15"/>
    <w:rsid w:val="00A821CD"/>
    <w:rsid w:val="00A8279F"/>
    <w:rsid w:val="00AA102A"/>
    <w:rsid w:val="00AA1CE4"/>
    <w:rsid w:val="00AA348C"/>
    <w:rsid w:val="00AA5C83"/>
    <w:rsid w:val="00AB1E79"/>
    <w:rsid w:val="00AB4D6F"/>
    <w:rsid w:val="00AB5F78"/>
    <w:rsid w:val="00AC2469"/>
    <w:rsid w:val="00AC3783"/>
    <w:rsid w:val="00AC3D49"/>
    <w:rsid w:val="00AD2021"/>
    <w:rsid w:val="00AE708D"/>
    <w:rsid w:val="00AF757D"/>
    <w:rsid w:val="00B06872"/>
    <w:rsid w:val="00B22C00"/>
    <w:rsid w:val="00B3260F"/>
    <w:rsid w:val="00B33AE1"/>
    <w:rsid w:val="00B37C62"/>
    <w:rsid w:val="00B43C51"/>
    <w:rsid w:val="00B53924"/>
    <w:rsid w:val="00B56D4E"/>
    <w:rsid w:val="00B650AF"/>
    <w:rsid w:val="00B66EB3"/>
    <w:rsid w:val="00B67B5E"/>
    <w:rsid w:val="00B72A4D"/>
    <w:rsid w:val="00BA27CF"/>
    <w:rsid w:val="00BA7C65"/>
    <w:rsid w:val="00BF4733"/>
    <w:rsid w:val="00C01868"/>
    <w:rsid w:val="00C01D00"/>
    <w:rsid w:val="00C20FBD"/>
    <w:rsid w:val="00C32F79"/>
    <w:rsid w:val="00C34BFE"/>
    <w:rsid w:val="00C42924"/>
    <w:rsid w:val="00C42C59"/>
    <w:rsid w:val="00C5131E"/>
    <w:rsid w:val="00C5271A"/>
    <w:rsid w:val="00C67DBC"/>
    <w:rsid w:val="00C714C4"/>
    <w:rsid w:val="00C748C4"/>
    <w:rsid w:val="00CB4B53"/>
    <w:rsid w:val="00CE4EF4"/>
    <w:rsid w:val="00CF234C"/>
    <w:rsid w:val="00D20F9B"/>
    <w:rsid w:val="00D7708E"/>
    <w:rsid w:val="00D84288"/>
    <w:rsid w:val="00D960CB"/>
    <w:rsid w:val="00DA0296"/>
    <w:rsid w:val="00DA5022"/>
    <w:rsid w:val="00DB11C9"/>
    <w:rsid w:val="00DB6997"/>
    <w:rsid w:val="00DD3BEE"/>
    <w:rsid w:val="00DE2A1E"/>
    <w:rsid w:val="00DE4661"/>
    <w:rsid w:val="00E14C11"/>
    <w:rsid w:val="00E327FF"/>
    <w:rsid w:val="00E41579"/>
    <w:rsid w:val="00E702DB"/>
    <w:rsid w:val="00EA39A2"/>
    <w:rsid w:val="00ED378A"/>
    <w:rsid w:val="00ED45BB"/>
    <w:rsid w:val="00ED616B"/>
    <w:rsid w:val="00EE0723"/>
    <w:rsid w:val="00EE113A"/>
    <w:rsid w:val="00EE6ADD"/>
    <w:rsid w:val="00EF0DF4"/>
    <w:rsid w:val="00F1153B"/>
    <w:rsid w:val="00F13156"/>
    <w:rsid w:val="00F1425B"/>
    <w:rsid w:val="00F21F1D"/>
    <w:rsid w:val="00F31488"/>
    <w:rsid w:val="00F80BD7"/>
    <w:rsid w:val="00F87A54"/>
    <w:rsid w:val="00F924A9"/>
    <w:rsid w:val="00F9343A"/>
    <w:rsid w:val="00F93678"/>
    <w:rsid w:val="00F94647"/>
    <w:rsid w:val="00FA6044"/>
    <w:rsid w:val="00FF6A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35132"/>
  <w15:docId w15:val="{2ADDDE42-212C-4E14-99C6-67D1A075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02A"/>
    <w:pPr>
      <w:spacing w:line="300" w:lineRule="auto"/>
    </w:pPr>
    <w:rPr>
      <w:rFonts w:ascii="Arial" w:eastAsia="Times New Roman" w:hAnsi="Arial" w:cs="Times New Roman"/>
      <w:color w:val="000000"/>
      <w:kern w:val="28"/>
      <w:sz w:val="24"/>
      <w:lang w:val="en-US" w:eastAsia="en-US"/>
    </w:rPr>
  </w:style>
  <w:style w:type="paragraph" w:styleId="Heading1">
    <w:name w:val="heading 1"/>
    <w:basedOn w:val="Normal"/>
    <w:next w:val="Normal"/>
    <w:link w:val="Heading1Char"/>
    <w:uiPriority w:val="9"/>
    <w:qFormat/>
    <w:rsid w:val="0085522D"/>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semiHidden/>
    <w:unhideWhenUsed/>
    <w:qFormat/>
    <w:rsid w:val="00143495"/>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143495"/>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
    <w:semiHidden/>
    <w:unhideWhenUsed/>
    <w:qFormat/>
    <w:rsid w:val="00A80B1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522D"/>
  </w:style>
  <w:style w:type="character" w:customStyle="1" w:styleId="NoSpacingChar">
    <w:name w:val="No Spacing Char"/>
    <w:link w:val="NoSpacing"/>
    <w:uiPriority w:val="1"/>
    <w:rsid w:val="0085522D"/>
    <w:rPr>
      <w:lang w:val="id-ID" w:eastAsia="id-ID" w:bidi="ar-SA"/>
    </w:rPr>
  </w:style>
  <w:style w:type="table" w:styleId="TableGrid">
    <w:name w:val="Table Grid"/>
    <w:basedOn w:val="TableNormal"/>
    <w:uiPriority w:val="99"/>
    <w:rsid w:val="00855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Judul">
    <w:name w:val="01. Judul"/>
    <w:basedOn w:val="Heading1"/>
    <w:link w:val="01JudulChar"/>
    <w:qFormat/>
    <w:rsid w:val="00CE4EF4"/>
    <w:pPr>
      <w:spacing w:before="480" w:after="400" w:line="240" w:lineRule="auto"/>
      <w:jc w:val="center"/>
    </w:pPr>
    <w:rPr>
      <w:rFonts w:ascii="Arno Pro" w:hAnsi="Arno Pro"/>
      <w:b/>
      <w:color w:val="auto"/>
      <w:sz w:val="28"/>
      <w:szCs w:val="28"/>
    </w:rPr>
  </w:style>
  <w:style w:type="paragraph" w:customStyle="1" w:styleId="02Nama">
    <w:name w:val="02. Nama"/>
    <w:next w:val="Normal"/>
    <w:link w:val="02NamaChar"/>
    <w:qFormat/>
    <w:rsid w:val="00CE4EF4"/>
    <w:pPr>
      <w:spacing w:before="240"/>
      <w:jc w:val="center"/>
    </w:pPr>
    <w:rPr>
      <w:rFonts w:ascii="Arno Pro" w:eastAsia="Times New Roman" w:hAnsi="Arno Pro" w:cs="Times New Roman"/>
      <w:b/>
      <w:bCs/>
      <w:color w:val="000000"/>
      <w:kern w:val="28"/>
      <w:sz w:val="24"/>
      <w:szCs w:val="24"/>
      <w:lang w:val="en-US" w:eastAsia="en-US"/>
    </w:rPr>
  </w:style>
  <w:style w:type="character" w:customStyle="1" w:styleId="Heading1Char">
    <w:name w:val="Heading 1 Char"/>
    <w:link w:val="Heading1"/>
    <w:uiPriority w:val="9"/>
    <w:rsid w:val="0085522D"/>
    <w:rPr>
      <w:rFonts w:ascii="Calibri Light" w:eastAsia="Times New Roman" w:hAnsi="Calibri Light" w:cs="Times New Roman"/>
      <w:color w:val="2E74B5"/>
      <w:kern w:val="28"/>
      <w:sz w:val="32"/>
      <w:szCs w:val="32"/>
    </w:rPr>
  </w:style>
  <w:style w:type="character" w:customStyle="1" w:styleId="01JudulChar">
    <w:name w:val="01. Judul Char"/>
    <w:link w:val="01Judul"/>
    <w:rsid w:val="00CE4EF4"/>
    <w:rPr>
      <w:rFonts w:ascii="Arno Pro" w:eastAsia="Times New Roman" w:hAnsi="Arno Pro" w:cs="Times New Roman"/>
      <w:b/>
      <w:kern w:val="28"/>
      <w:sz w:val="28"/>
      <w:szCs w:val="28"/>
      <w:lang w:val="x-none" w:eastAsia="x-none"/>
    </w:rPr>
  </w:style>
  <w:style w:type="paragraph" w:customStyle="1" w:styleId="03Afiliasi">
    <w:name w:val="03. Afiliasi"/>
    <w:basedOn w:val="Normal"/>
    <w:next w:val="Normal"/>
    <w:link w:val="03AfiliasiChar"/>
    <w:qFormat/>
    <w:rsid w:val="00CE4EF4"/>
    <w:pPr>
      <w:jc w:val="center"/>
    </w:pPr>
    <w:rPr>
      <w:rFonts w:ascii="Arno Pro" w:hAnsi="Arno Pro"/>
      <w:b/>
      <w:bCs/>
      <w:szCs w:val="24"/>
    </w:rPr>
  </w:style>
  <w:style w:type="character" w:customStyle="1" w:styleId="02NamaChar">
    <w:name w:val="02. Nama Char"/>
    <w:link w:val="02Nama"/>
    <w:rsid w:val="00CE4EF4"/>
    <w:rPr>
      <w:rFonts w:ascii="Arno Pro" w:eastAsia="Times New Roman" w:hAnsi="Arno Pro" w:cs="Times New Roman"/>
      <w:b/>
      <w:bCs/>
      <w:color w:val="000000"/>
      <w:kern w:val="28"/>
      <w:sz w:val="24"/>
      <w:szCs w:val="24"/>
    </w:rPr>
  </w:style>
  <w:style w:type="character" w:styleId="Hyperlink">
    <w:name w:val="Hyperlink"/>
    <w:uiPriority w:val="99"/>
    <w:unhideWhenUsed/>
    <w:rsid w:val="00B56D4E"/>
    <w:rPr>
      <w:color w:val="0563C1"/>
      <w:u w:val="single"/>
    </w:rPr>
  </w:style>
  <w:style w:type="character" w:customStyle="1" w:styleId="03AfiliasiChar">
    <w:name w:val="03. Afiliasi Char"/>
    <w:link w:val="03Afiliasi"/>
    <w:rsid w:val="00CE4EF4"/>
    <w:rPr>
      <w:rFonts w:ascii="Arno Pro" w:eastAsia="Times New Roman" w:hAnsi="Arno Pro" w:cs="Times New Roman"/>
      <w:b/>
      <w:bCs/>
      <w:color w:val="000000"/>
      <w:kern w:val="28"/>
      <w:sz w:val="24"/>
      <w:szCs w:val="24"/>
    </w:rPr>
  </w:style>
  <w:style w:type="paragraph" w:customStyle="1" w:styleId="04Email">
    <w:name w:val="04. Email"/>
    <w:basedOn w:val="Normal"/>
    <w:link w:val="04EmailChar"/>
    <w:qFormat/>
    <w:rsid w:val="00CE4EF4"/>
    <w:pPr>
      <w:jc w:val="center"/>
    </w:pPr>
    <w:rPr>
      <w:rFonts w:ascii="Arno Pro" w:hAnsi="Arno Pro"/>
    </w:rPr>
  </w:style>
  <w:style w:type="paragraph" w:customStyle="1" w:styleId="05Abstrak">
    <w:name w:val="05. Abstrak"/>
    <w:basedOn w:val="Normal"/>
    <w:link w:val="05AbstrakChar"/>
    <w:qFormat/>
    <w:rsid w:val="00CE4EF4"/>
    <w:pPr>
      <w:spacing w:before="480" w:after="120"/>
      <w:jc w:val="center"/>
    </w:pPr>
    <w:rPr>
      <w:rFonts w:ascii="Arno Pro" w:hAnsi="Arno Pro"/>
      <w:b/>
      <w:bCs/>
      <w:i/>
      <w:iCs/>
      <w:lang w:val="x-none" w:eastAsia="x-none"/>
    </w:rPr>
  </w:style>
  <w:style w:type="character" w:customStyle="1" w:styleId="04EmailChar">
    <w:name w:val="04. Email Char"/>
    <w:link w:val="04Email"/>
    <w:rsid w:val="00CE4EF4"/>
    <w:rPr>
      <w:rFonts w:ascii="Arno Pro" w:eastAsia="Times New Roman" w:hAnsi="Arno Pro" w:cs="Times New Roman"/>
      <w:color w:val="000000"/>
      <w:kern w:val="28"/>
      <w:sz w:val="24"/>
    </w:rPr>
  </w:style>
  <w:style w:type="paragraph" w:customStyle="1" w:styleId="06IsiAbstrak">
    <w:name w:val="06. Isi Abstrak"/>
    <w:basedOn w:val="Normal"/>
    <w:link w:val="06IsiAbstrakChar"/>
    <w:qFormat/>
    <w:rsid w:val="00CE4EF4"/>
    <w:pPr>
      <w:spacing w:after="120" w:line="240" w:lineRule="auto"/>
      <w:ind w:left="680" w:right="680"/>
      <w:jc w:val="both"/>
    </w:pPr>
    <w:rPr>
      <w:rFonts w:ascii="Arno Pro" w:hAnsi="Arno Pro"/>
      <w:i/>
      <w:iCs/>
      <w:szCs w:val="24"/>
      <w:lang w:val="en-GB" w:eastAsia="x-none"/>
    </w:rPr>
  </w:style>
  <w:style w:type="character" w:customStyle="1" w:styleId="05AbstrakChar">
    <w:name w:val="05. Abstrak Char"/>
    <w:link w:val="05Abstrak"/>
    <w:rsid w:val="00CE4EF4"/>
    <w:rPr>
      <w:rFonts w:ascii="Arno Pro" w:eastAsia="Times New Roman" w:hAnsi="Arno Pro" w:cs="Times New Roman"/>
      <w:b/>
      <w:bCs/>
      <w:i/>
      <w:iCs/>
      <w:color w:val="000000"/>
      <w:kern w:val="28"/>
      <w:sz w:val="24"/>
      <w:lang w:val="x-none" w:eastAsia="x-none"/>
    </w:rPr>
  </w:style>
  <w:style w:type="paragraph" w:customStyle="1" w:styleId="07KatakunciKeywords">
    <w:name w:val="07. Kata kunci/Keywords"/>
    <w:basedOn w:val="06IsiAbstrak"/>
    <w:link w:val="07KatakunciKeywordsChar"/>
    <w:qFormat/>
    <w:rsid w:val="00365FD4"/>
    <w:pPr>
      <w:tabs>
        <w:tab w:val="left" w:pos="1701"/>
      </w:tabs>
    </w:pPr>
  </w:style>
  <w:style w:type="character" w:customStyle="1" w:styleId="06IsiAbstrakChar">
    <w:name w:val="06. Isi Abstrak Char"/>
    <w:link w:val="06IsiAbstrak"/>
    <w:rsid w:val="00CE4EF4"/>
    <w:rPr>
      <w:rFonts w:ascii="Arno Pro" w:eastAsia="Times New Roman" w:hAnsi="Arno Pro" w:cs="Times New Roman"/>
      <w:i/>
      <w:iCs/>
      <w:color w:val="000000"/>
      <w:kern w:val="28"/>
      <w:sz w:val="24"/>
      <w:szCs w:val="24"/>
      <w:lang w:val="en-GB" w:eastAsia="x-none"/>
    </w:rPr>
  </w:style>
  <w:style w:type="paragraph" w:customStyle="1" w:styleId="08Bab">
    <w:name w:val="08. Bab"/>
    <w:basedOn w:val="Normal"/>
    <w:link w:val="08BabChar"/>
    <w:qFormat/>
    <w:rsid w:val="00CE4EF4"/>
    <w:pPr>
      <w:numPr>
        <w:numId w:val="3"/>
      </w:numPr>
      <w:spacing w:before="240" w:after="120"/>
      <w:ind w:left="426"/>
    </w:pPr>
    <w:rPr>
      <w:rFonts w:ascii="Arno Pro" w:hAnsi="Arno Pro"/>
      <w:b/>
      <w:bCs/>
      <w:szCs w:val="24"/>
      <w:lang w:val="x-none" w:eastAsia="x-none"/>
    </w:rPr>
  </w:style>
  <w:style w:type="character" w:customStyle="1" w:styleId="07KatakunciKeywordsChar">
    <w:name w:val="07. Kata kunci/Keywords Char"/>
    <w:link w:val="07KatakunciKeywords"/>
    <w:rsid w:val="00365FD4"/>
    <w:rPr>
      <w:rFonts w:ascii="Arno Pro" w:eastAsia="Times New Roman" w:hAnsi="Arno Pro" w:cs="Times New Roman"/>
      <w:i/>
      <w:iCs/>
      <w:color w:val="000000"/>
      <w:kern w:val="28"/>
      <w:sz w:val="24"/>
      <w:szCs w:val="24"/>
      <w:lang w:val="en-GB"/>
    </w:rPr>
  </w:style>
  <w:style w:type="paragraph" w:customStyle="1" w:styleId="10Isiteks">
    <w:name w:val="10. Isi teks"/>
    <w:basedOn w:val="Normal"/>
    <w:link w:val="10IsiteksChar"/>
    <w:qFormat/>
    <w:rsid w:val="00CE4EF4"/>
    <w:pPr>
      <w:spacing w:after="120" w:line="280" w:lineRule="auto"/>
      <w:ind w:firstLine="737"/>
      <w:jc w:val="both"/>
    </w:pPr>
    <w:rPr>
      <w:rFonts w:ascii="Arno Pro" w:hAnsi="Arno Pro"/>
      <w:lang w:val="x-none" w:eastAsia="x-none"/>
    </w:rPr>
  </w:style>
  <w:style w:type="character" w:customStyle="1" w:styleId="08BabChar">
    <w:name w:val="08. Bab Char"/>
    <w:link w:val="08Bab"/>
    <w:rsid w:val="00CE4EF4"/>
    <w:rPr>
      <w:rFonts w:ascii="Arno Pro" w:eastAsia="Times New Roman" w:hAnsi="Arno Pro" w:cs="Times New Roman"/>
      <w:b/>
      <w:bCs/>
      <w:color w:val="000000"/>
      <w:kern w:val="28"/>
      <w:sz w:val="24"/>
      <w:szCs w:val="24"/>
      <w:lang w:val="x-none" w:eastAsia="x-none"/>
    </w:rPr>
  </w:style>
  <w:style w:type="character" w:customStyle="1" w:styleId="10IsiteksChar">
    <w:name w:val="10. Isi teks Char"/>
    <w:link w:val="10Isiteks"/>
    <w:rsid w:val="00CE4EF4"/>
    <w:rPr>
      <w:rFonts w:ascii="Arno Pro" w:eastAsia="Times New Roman" w:hAnsi="Arno Pro" w:cs="Times New Roman"/>
      <w:color w:val="000000"/>
      <w:kern w:val="28"/>
      <w:sz w:val="24"/>
      <w:lang w:val="x-none" w:eastAsia="x-none"/>
    </w:rPr>
  </w:style>
  <w:style w:type="paragraph" w:styleId="Caption">
    <w:name w:val="caption"/>
    <w:basedOn w:val="Normal"/>
    <w:next w:val="Normal"/>
    <w:uiPriority w:val="35"/>
    <w:unhideWhenUsed/>
    <w:qFormat/>
    <w:rsid w:val="00EA39A2"/>
    <w:pPr>
      <w:spacing w:after="200" w:line="240" w:lineRule="auto"/>
    </w:pPr>
    <w:rPr>
      <w:i/>
      <w:iCs/>
      <w:color w:val="44546A"/>
      <w:sz w:val="18"/>
      <w:szCs w:val="18"/>
    </w:rPr>
  </w:style>
  <w:style w:type="paragraph" w:customStyle="1" w:styleId="09SubBab">
    <w:name w:val="09. Sub Bab"/>
    <w:basedOn w:val="08Bab"/>
    <w:link w:val="09SubBabChar"/>
    <w:qFormat/>
    <w:rsid w:val="000C37ED"/>
    <w:pPr>
      <w:numPr>
        <w:numId w:val="5"/>
      </w:numPr>
      <w:ind w:left="426"/>
    </w:pPr>
  </w:style>
  <w:style w:type="paragraph" w:customStyle="1" w:styleId="11KutipanLangsung">
    <w:name w:val="11. Kutipan Langsung"/>
    <w:basedOn w:val="10Isiteks"/>
    <w:link w:val="11KutipanLangsungChar"/>
    <w:qFormat/>
    <w:rsid w:val="00C20FBD"/>
    <w:pPr>
      <w:spacing w:line="240" w:lineRule="auto"/>
      <w:ind w:left="567" w:right="283" w:firstLine="0"/>
    </w:pPr>
  </w:style>
  <w:style w:type="character" w:customStyle="1" w:styleId="09SubBabChar">
    <w:name w:val="09. Sub Bab Char"/>
    <w:link w:val="09SubBab"/>
    <w:rsid w:val="000C37ED"/>
    <w:rPr>
      <w:rFonts w:ascii="Arno Pro" w:eastAsia="Times New Roman" w:hAnsi="Arno Pro" w:cs="Times New Roman"/>
      <w:b/>
      <w:bCs/>
      <w:color w:val="000000"/>
      <w:kern w:val="28"/>
      <w:sz w:val="24"/>
      <w:szCs w:val="24"/>
    </w:rPr>
  </w:style>
  <w:style w:type="paragraph" w:customStyle="1" w:styleId="12JudulTabel">
    <w:name w:val="12. Judul Tabel"/>
    <w:basedOn w:val="NoSpacing"/>
    <w:link w:val="12JudulTabelChar"/>
    <w:qFormat/>
    <w:rsid w:val="00CE4EF4"/>
    <w:pPr>
      <w:spacing w:before="120" w:after="120"/>
      <w:jc w:val="center"/>
    </w:pPr>
    <w:rPr>
      <w:rFonts w:ascii="Arno Pro" w:hAnsi="Arno Pro" w:cs="Times New Roman"/>
      <w:noProof/>
      <w:sz w:val="24"/>
      <w:szCs w:val="24"/>
      <w:lang w:val="x-none" w:eastAsia="x-none"/>
    </w:rPr>
  </w:style>
  <w:style w:type="character" w:customStyle="1" w:styleId="11KutipanLangsungChar">
    <w:name w:val="11. Kutipan Langsung Char"/>
    <w:link w:val="11KutipanLangsung"/>
    <w:rsid w:val="00C20FBD"/>
    <w:rPr>
      <w:rFonts w:ascii="Arno Pro" w:eastAsia="Times New Roman" w:hAnsi="Arno Pro" w:cs="Times New Roman"/>
      <w:color w:val="000000"/>
      <w:kern w:val="28"/>
      <w:sz w:val="24"/>
    </w:rPr>
  </w:style>
  <w:style w:type="paragraph" w:customStyle="1" w:styleId="13JudulGambar">
    <w:name w:val="13. Judul Gambar"/>
    <w:basedOn w:val="10Isiteks"/>
    <w:link w:val="13JudulGambarChar"/>
    <w:qFormat/>
    <w:rsid w:val="000C37ED"/>
    <w:pPr>
      <w:ind w:firstLine="0"/>
      <w:jc w:val="center"/>
    </w:pPr>
  </w:style>
  <w:style w:type="character" w:customStyle="1" w:styleId="12JudulTabelChar">
    <w:name w:val="12. Judul Tabel Char"/>
    <w:link w:val="12JudulTabel"/>
    <w:rsid w:val="00CE4EF4"/>
    <w:rPr>
      <w:rFonts w:ascii="Arno Pro" w:hAnsi="Arno Pro" w:cs="Times New Roman"/>
      <w:noProof/>
      <w:sz w:val="24"/>
      <w:szCs w:val="24"/>
      <w:lang w:val="x-none" w:eastAsia="x-none"/>
    </w:rPr>
  </w:style>
  <w:style w:type="paragraph" w:customStyle="1" w:styleId="17Referensi">
    <w:name w:val="17. Referensi"/>
    <w:basedOn w:val="08Bab"/>
    <w:link w:val="17ReferensiChar"/>
    <w:qFormat/>
    <w:rsid w:val="00CE4EF4"/>
    <w:pPr>
      <w:jc w:val="center"/>
    </w:pPr>
    <w:rPr>
      <w:sz w:val="28"/>
      <w:szCs w:val="28"/>
    </w:rPr>
  </w:style>
  <w:style w:type="character" w:customStyle="1" w:styleId="13JudulGambarChar">
    <w:name w:val="13. Judul Gambar Char"/>
    <w:link w:val="13JudulGambar"/>
    <w:rsid w:val="000C37ED"/>
    <w:rPr>
      <w:rFonts w:ascii="Arno Pro" w:eastAsia="Times New Roman" w:hAnsi="Arno Pro" w:cs="Times New Roman"/>
      <w:color w:val="000000"/>
      <w:kern w:val="28"/>
      <w:sz w:val="24"/>
    </w:rPr>
  </w:style>
  <w:style w:type="paragraph" w:customStyle="1" w:styleId="SubBab">
    <w:name w:val="Sub Bab"/>
    <w:basedOn w:val="Normal"/>
    <w:link w:val="SubBabChar"/>
    <w:qFormat/>
    <w:rsid w:val="008F4B49"/>
    <w:pPr>
      <w:spacing w:before="200" w:after="120" w:line="240" w:lineRule="auto"/>
    </w:pPr>
    <w:rPr>
      <w:rFonts w:eastAsia="Calibri"/>
      <w:b/>
      <w:bCs/>
      <w:i/>
      <w:iCs/>
      <w:color w:val="auto"/>
      <w:kern w:val="0"/>
      <w:sz w:val="26"/>
      <w:szCs w:val="28"/>
      <w:lang w:val="x-none" w:eastAsia="x-none"/>
    </w:rPr>
  </w:style>
  <w:style w:type="character" w:customStyle="1" w:styleId="17ReferensiChar">
    <w:name w:val="17. Referensi Char"/>
    <w:link w:val="17Referensi"/>
    <w:rsid w:val="00CE4EF4"/>
    <w:rPr>
      <w:rFonts w:ascii="Arno Pro" w:eastAsia="Times New Roman" w:hAnsi="Arno Pro" w:cs="Times New Roman"/>
      <w:b/>
      <w:bCs/>
      <w:color w:val="000000"/>
      <w:kern w:val="28"/>
      <w:sz w:val="28"/>
      <w:szCs w:val="28"/>
      <w:lang w:val="x-none" w:eastAsia="x-none"/>
    </w:rPr>
  </w:style>
  <w:style w:type="character" w:customStyle="1" w:styleId="SubBabChar">
    <w:name w:val="Sub Bab Char"/>
    <w:link w:val="SubBab"/>
    <w:rsid w:val="008F4B49"/>
    <w:rPr>
      <w:rFonts w:ascii="Minion Pro" w:eastAsia="Calibri" w:hAnsi="Minion Pro" w:cs="Arial"/>
      <w:b/>
      <w:bCs/>
      <w:i/>
      <w:iCs/>
      <w:sz w:val="26"/>
      <w:szCs w:val="28"/>
    </w:rPr>
  </w:style>
  <w:style w:type="paragraph" w:styleId="Header">
    <w:name w:val="header"/>
    <w:basedOn w:val="Normal"/>
    <w:link w:val="HeaderChar"/>
    <w:uiPriority w:val="99"/>
    <w:unhideWhenUsed/>
    <w:rsid w:val="00914C28"/>
    <w:pPr>
      <w:tabs>
        <w:tab w:val="center" w:pos="4680"/>
        <w:tab w:val="right" w:pos="9360"/>
      </w:tabs>
      <w:spacing w:line="240" w:lineRule="auto"/>
    </w:pPr>
    <w:rPr>
      <w:lang w:val="x-none" w:eastAsia="x-none"/>
    </w:rPr>
  </w:style>
  <w:style w:type="character" w:customStyle="1" w:styleId="HeaderChar">
    <w:name w:val="Header Char"/>
    <w:link w:val="Header"/>
    <w:uiPriority w:val="99"/>
    <w:rsid w:val="00914C28"/>
    <w:rPr>
      <w:rFonts w:ascii="Minion Pro" w:eastAsia="Times New Roman" w:hAnsi="Minion Pro" w:cs="Times New Roman"/>
      <w:color w:val="000000"/>
      <w:kern w:val="28"/>
      <w:sz w:val="24"/>
      <w:szCs w:val="20"/>
    </w:rPr>
  </w:style>
  <w:style w:type="paragraph" w:styleId="Footer">
    <w:name w:val="footer"/>
    <w:basedOn w:val="Normal"/>
    <w:link w:val="FooterChar"/>
    <w:uiPriority w:val="99"/>
    <w:unhideWhenUsed/>
    <w:rsid w:val="00914C28"/>
    <w:pPr>
      <w:tabs>
        <w:tab w:val="center" w:pos="4680"/>
        <w:tab w:val="right" w:pos="9360"/>
      </w:tabs>
      <w:spacing w:line="240" w:lineRule="auto"/>
    </w:pPr>
    <w:rPr>
      <w:lang w:val="x-none" w:eastAsia="x-none"/>
    </w:rPr>
  </w:style>
  <w:style w:type="character" w:customStyle="1" w:styleId="FooterChar">
    <w:name w:val="Footer Char"/>
    <w:link w:val="Footer"/>
    <w:uiPriority w:val="99"/>
    <w:rsid w:val="00914C28"/>
    <w:rPr>
      <w:rFonts w:ascii="Minion Pro" w:eastAsia="Times New Roman" w:hAnsi="Minion Pro" w:cs="Times New Roman"/>
      <w:color w:val="000000"/>
      <w:kern w:val="28"/>
      <w:sz w:val="24"/>
      <w:szCs w:val="20"/>
    </w:rPr>
  </w:style>
  <w:style w:type="paragraph" w:styleId="ListParagraph">
    <w:name w:val="List Paragraph"/>
    <w:aliases w:val="Body of text,List Paragraph1,Body of textCxSp,Colorful List - Accent 11,Body of text+1,Body of text+2,Body of text+3,List Paragraph11,Medium Grid 1 - Accent 21,HEADING 1,sub-section,dot points body text 12,Sub sub,rpp3,soal jawab,kepala 1"/>
    <w:basedOn w:val="Normal"/>
    <w:link w:val="ListParagraphChar"/>
    <w:uiPriority w:val="34"/>
    <w:qFormat/>
    <w:rsid w:val="0041259B"/>
    <w:pPr>
      <w:spacing w:line="360" w:lineRule="auto"/>
      <w:ind w:left="720"/>
      <w:contextualSpacing/>
      <w:jc w:val="both"/>
    </w:pPr>
    <w:rPr>
      <w:color w:val="auto"/>
      <w:kern w:val="0"/>
      <w:szCs w:val="22"/>
      <w:lang w:val="x-none" w:eastAsia="x-none"/>
    </w:rPr>
  </w:style>
  <w:style w:type="character" w:customStyle="1" w:styleId="Heading2Char">
    <w:name w:val="Heading 2 Char"/>
    <w:link w:val="Heading2"/>
    <w:uiPriority w:val="9"/>
    <w:semiHidden/>
    <w:rsid w:val="00143495"/>
    <w:rPr>
      <w:rFonts w:ascii="Cambria" w:eastAsia="Times New Roman" w:hAnsi="Cambria" w:cs="Times New Roman"/>
      <w:b/>
      <w:bCs/>
      <w:i/>
      <w:iCs/>
      <w:color w:val="000000"/>
      <w:kern w:val="28"/>
      <w:sz w:val="28"/>
      <w:szCs w:val="28"/>
    </w:rPr>
  </w:style>
  <w:style w:type="character" w:customStyle="1" w:styleId="Heading3Char">
    <w:name w:val="Heading 3 Char"/>
    <w:link w:val="Heading3"/>
    <w:uiPriority w:val="9"/>
    <w:semiHidden/>
    <w:rsid w:val="00143495"/>
    <w:rPr>
      <w:rFonts w:ascii="Cambria" w:eastAsia="Times New Roman" w:hAnsi="Cambria" w:cs="Times New Roman"/>
      <w:b/>
      <w:bCs/>
      <w:color w:val="000000"/>
      <w:kern w:val="28"/>
      <w:sz w:val="26"/>
      <w:szCs w:val="26"/>
    </w:rPr>
  </w:style>
  <w:style w:type="paragraph" w:customStyle="1" w:styleId="14SubBab2">
    <w:name w:val="14. Sub Bab 2"/>
    <w:basedOn w:val="Heading3"/>
    <w:link w:val="14SubBab2Char"/>
    <w:qFormat/>
    <w:rsid w:val="00CE4EF4"/>
    <w:pPr>
      <w:keepLines/>
      <w:numPr>
        <w:numId w:val="7"/>
      </w:numPr>
      <w:spacing w:before="0" w:after="0" w:line="240" w:lineRule="auto"/>
      <w:ind w:left="426" w:firstLine="0"/>
    </w:pPr>
    <w:rPr>
      <w:rFonts w:ascii="Arno Pro" w:hAnsi="Arno Pro"/>
      <w:noProof/>
      <w:sz w:val="24"/>
      <w:szCs w:val="24"/>
    </w:rPr>
  </w:style>
  <w:style w:type="paragraph" w:customStyle="1" w:styleId="15SubBab3">
    <w:name w:val="15. Sub Bab 3"/>
    <w:basedOn w:val="ListParagraph"/>
    <w:link w:val="15SubBab3Char"/>
    <w:qFormat/>
    <w:rsid w:val="00CE4EF4"/>
    <w:pPr>
      <w:numPr>
        <w:numId w:val="8"/>
      </w:numPr>
      <w:tabs>
        <w:tab w:val="left" w:pos="993"/>
      </w:tabs>
      <w:spacing w:line="240" w:lineRule="auto"/>
      <w:ind w:hanging="11"/>
    </w:pPr>
    <w:rPr>
      <w:rFonts w:ascii="Arno Pro" w:hAnsi="Arno Pro"/>
      <w:b/>
      <w:bCs/>
      <w:noProof/>
      <w:szCs w:val="24"/>
      <w:lang w:val="id-ID"/>
    </w:rPr>
  </w:style>
  <w:style w:type="character" w:customStyle="1" w:styleId="14SubBab2Char">
    <w:name w:val="14. Sub Bab 2 Char"/>
    <w:link w:val="14SubBab2"/>
    <w:rsid w:val="00CE4EF4"/>
    <w:rPr>
      <w:rFonts w:ascii="Arno Pro" w:eastAsia="Times New Roman" w:hAnsi="Arno Pro" w:cs="Times New Roman"/>
      <w:b/>
      <w:bCs/>
      <w:noProof/>
      <w:color w:val="000000"/>
      <w:kern w:val="28"/>
      <w:sz w:val="24"/>
      <w:szCs w:val="24"/>
      <w:lang w:val="x-none" w:eastAsia="x-none"/>
    </w:rPr>
  </w:style>
  <w:style w:type="paragraph" w:customStyle="1" w:styleId="16SubBab4">
    <w:name w:val="16. Sub Bab 4"/>
    <w:basedOn w:val="ListParagraph"/>
    <w:link w:val="16SubBab4Char"/>
    <w:qFormat/>
    <w:rsid w:val="00CE4EF4"/>
    <w:pPr>
      <w:numPr>
        <w:numId w:val="9"/>
      </w:numPr>
      <w:tabs>
        <w:tab w:val="left" w:pos="993"/>
      </w:tabs>
      <w:spacing w:line="240" w:lineRule="auto"/>
      <w:ind w:left="1276" w:hanging="283"/>
    </w:pPr>
    <w:rPr>
      <w:rFonts w:ascii="Arno Pro" w:hAnsi="Arno Pro"/>
      <w:b/>
      <w:bCs/>
      <w:noProof/>
      <w:szCs w:val="24"/>
      <w:lang w:val="id-ID"/>
    </w:rPr>
  </w:style>
  <w:style w:type="character" w:customStyle="1" w:styleId="ListParagraphChar">
    <w:name w:val="List Paragraph Char"/>
    <w:aliases w:val="Body of text Char,List Paragraph1 Char,Body of textCxSp Char,Colorful List - Accent 11 Char,Body of text+1 Char,Body of text+2 Char,Body of text+3 Char,List Paragraph11 Char,Medium Grid 1 - Accent 21 Char,HEADING 1 Char,Sub sub Char"/>
    <w:link w:val="ListParagraph"/>
    <w:uiPriority w:val="34"/>
    <w:qFormat/>
    <w:rsid w:val="0041259B"/>
    <w:rPr>
      <w:rFonts w:ascii="Arial" w:eastAsia="Times New Roman" w:hAnsi="Arial" w:cs="Times New Roman"/>
      <w:sz w:val="24"/>
      <w:szCs w:val="22"/>
      <w:lang w:val="x-none" w:eastAsia="x-none"/>
    </w:rPr>
  </w:style>
  <w:style w:type="character" w:customStyle="1" w:styleId="15SubBab3Char">
    <w:name w:val="15. Sub Bab 3 Char"/>
    <w:link w:val="15SubBab3"/>
    <w:rsid w:val="00CE4EF4"/>
    <w:rPr>
      <w:rFonts w:ascii="Arno Pro" w:eastAsia="Times New Roman" w:hAnsi="Arno Pro" w:cs="Times New Roman"/>
      <w:b/>
      <w:bCs/>
      <w:noProof/>
      <w:sz w:val="24"/>
      <w:szCs w:val="24"/>
      <w:lang w:val="id-ID" w:eastAsia="x-none"/>
    </w:rPr>
  </w:style>
  <w:style w:type="paragraph" w:customStyle="1" w:styleId="19FormatDaftarPustaka">
    <w:name w:val="19. Format Daftar Pustaka"/>
    <w:basedOn w:val="Normal"/>
    <w:link w:val="19FormatDaftarPustakaChar"/>
    <w:qFormat/>
    <w:rsid w:val="00CE4EF4"/>
    <w:pPr>
      <w:widowControl w:val="0"/>
      <w:autoSpaceDE w:val="0"/>
      <w:autoSpaceDN w:val="0"/>
      <w:adjustRightInd w:val="0"/>
      <w:spacing w:after="120" w:line="240" w:lineRule="auto"/>
      <w:ind w:left="480" w:hanging="480"/>
      <w:jc w:val="both"/>
    </w:pPr>
    <w:rPr>
      <w:rFonts w:ascii="Arno Pro" w:hAnsi="Arno Pro"/>
      <w:lang w:val="x-none" w:eastAsia="x-none"/>
    </w:rPr>
  </w:style>
  <w:style w:type="character" w:customStyle="1" w:styleId="16SubBab4Char">
    <w:name w:val="16. Sub Bab 4 Char"/>
    <w:link w:val="16SubBab4"/>
    <w:rsid w:val="00CE4EF4"/>
    <w:rPr>
      <w:rFonts w:ascii="Arno Pro" w:eastAsia="Times New Roman" w:hAnsi="Arno Pro" w:cs="Times New Roman"/>
      <w:b/>
      <w:bCs/>
      <w:noProof/>
      <w:sz w:val="24"/>
      <w:szCs w:val="24"/>
      <w:lang w:val="id-ID" w:eastAsia="x-none"/>
    </w:rPr>
  </w:style>
  <w:style w:type="paragraph" w:customStyle="1" w:styleId="18DaftarPustaka1">
    <w:name w:val="18. Daftar Pustaka 1"/>
    <w:basedOn w:val="17Referensi"/>
    <w:link w:val="18DaftarPustaka1Char"/>
    <w:qFormat/>
    <w:rsid w:val="00CE4EF4"/>
    <w:pPr>
      <w:numPr>
        <w:numId w:val="0"/>
      </w:numPr>
      <w:ind w:left="426"/>
    </w:pPr>
  </w:style>
  <w:style w:type="character" w:customStyle="1" w:styleId="19FormatDaftarPustakaChar">
    <w:name w:val="19. Format Daftar Pustaka Char"/>
    <w:link w:val="19FormatDaftarPustaka"/>
    <w:rsid w:val="00CE4EF4"/>
    <w:rPr>
      <w:rFonts w:ascii="Arno Pro" w:eastAsia="Times New Roman" w:hAnsi="Arno Pro" w:cs="Times New Roman"/>
      <w:color w:val="000000"/>
      <w:kern w:val="28"/>
      <w:sz w:val="24"/>
      <w:lang w:val="x-none" w:eastAsia="x-none"/>
    </w:rPr>
  </w:style>
  <w:style w:type="paragraph" w:customStyle="1" w:styleId="061AbstrakIndonesia">
    <w:name w:val="06.1 Abstrak Indonesia"/>
    <w:basedOn w:val="05Abstrak"/>
    <w:link w:val="061AbstrakIndonesiaChar"/>
    <w:qFormat/>
    <w:rsid w:val="00365FD4"/>
    <w:rPr>
      <w:i w:val="0"/>
      <w:iCs w:val="0"/>
    </w:rPr>
  </w:style>
  <w:style w:type="character" w:customStyle="1" w:styleId="18DaftarPustaka1Char">
    <w:name w:val="18. Daftar Pustaka 1 Char"/>
    <w:link w:val="18DaftarPustaka1"/>
    <w:rsid w:val="00CE4EF4"/>
    <w:rPr>
      <w:rFonts w:ascii="Arno Pro" w:eastAsia="Times New Roman" w:hAnsi="Arno Pro" w:cs="Times New Roman"/>
      <w:b/>
      <w:bCs/>
      <w:color w:val="000000"/>
      <w:kern w:val="28"/>
      <w:sz w:val="28"/>
      <w:szCs w:val="28"/>
      <w:lang w:val="x-none" w:eastAsia="x-none"/>
    </w:rPr>
  </w:style>
  <w:style w:type="paragraph" w:customStyle="1" w:styleId="061IsiAbstrakIndoneia">
    <w:name w:val="06.1 Isi Abstrak Indoneia"/>
    <w:basedOn w:val="06IsiAbstrak"/>
    <w:link w:val="061IsiAbstrakIndoneiaChar"/>
    <w:qFormat/>
    <w:rsid w:val="00365FD4"/>
    <w:rPr>
      <w:i w:val="0"/>
      <w:iCs w:val="0"/>
    </w:rPr>
  </w:style>
  <w:style w:type="character" w:customStyle="1" w:styleId="061AbstrakIndonesiaChar">
    <w:name w:val="06.1 Abstrak Indonesia Char"/>
    <w:link w:val="061AbstrakIndonesia"/>
    <w:rsid w:val="00365FD4"/>
    <w:rPr>
      <w:rFonts w:ascii="Arno Pro" w:eastAsia="Times New Roman" w:hAnsi="Arno Pro" w:cs="Times New Roman"/>
      <w:b/>
      <w:bCs/>
      <w:i w:val="0"/>
      <w:iCs w:val="0"/>
      <w:color w:val="000000"/>
      <w:kern w:val="28"/>
      <w:sz w:val="24"/>
    </w:rPr>
  </w:style>
  <w:style w:type="paragraph" w:customStyle="1" w:styleId="061KataKunciIndonesia">
    <w:name w:val="06.1 Kata Kunci Indonesia"/>
    <w:basedOn w:val="07KatakunciKeywords"/>
    <w:link w:val="061KataKunciIndonesiaChar"/>
    <w:qFormat/>
    <w:rsid w:val="00365FD4"/>
    <w:rPr>
      <w:i w:val="0"/>
      <w:iCs w:val="0"/>
    </w:rPr>
  </w:style>
  <w:style w:type="character" w:customStyle="1" w:styleId="061IsiAbstrakIndoneiaChar">
    <w:name w:val="06.1 Isi Abstrak Indoneia Char"/>
    <w:link w:val="061IsiAbstrakIndoneia"/>
    <w:rsid w:val="00365FD4"/>
    <w:rPr>
      <w:rFonts w:ascii="Arno Pro" w:eastAsia="Times New Roman" w:hAnsi="Arno Pro" w:cs="Times New Roman"/>
      <w:i w:val="0"/>
      <w:iCs w:val="0"/>
      <w:color w:val="000000"/>
      <w:kern w:val="28"/>
      <w:sz w:val="24"/>
      <w:szCs w:val="24"/>
      <w:lang w:val="en-GB"/>
    </w:rPr>
  </w:style>
  <w:style w:type="character" w:customStyle="1" w:styleId="061KataKunciIndonesiaChar">
    <w:name w:val="06.1 Kata Kunci Indonesia Char"/>
    <w:link w:val="061KataKunciIndonesia"/>
    <w:rsid w:val="00365FD4"/>
    <w:rPr>
      <w:rFonts w:ascii="Arno Pro" w:eastAsia="Times New Roman" w:hAnsi="Arno Pro" w:cs="Times New Roman"/>
      <w:i w:val="0"/>
      <w:iCs w:val="0"/>
      <w:color w:val="000000"/>
      <w:kern w:val="28"/>
      <w:sz w:val="24"/>
      <w:szCs w:val="24"/>
      <w:lang w:val="en-GB"/>
    </w:rPr>
  </w:style>
  <w:style w:type="paragraph" w:styleId="BalloonText">
    <w:name w:val="Balloon Text"/>
    <w:basedOn w:val="Normal"/>
    <w:link w:val="BalloonTextChar"/>
    <w:uiPriority w:val="99"/>
    <w:semiHidden/>
    <w:unhideWhenUsed/>
    <w:rsid w:val="008E52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204"/>
    <w:rPr>
      <w:rFonts w:ascii="Tahoma" w:eastAsia="Times New Roman" w:hAnsi="Tahoma" w:cs="Tahoma"/>
      <w:color w:val="000000"/>
      <w:kern w:val="28"/>
      <w:sz w:val="16"/>
      <w:szCs w:val="16"/>
      <w:lang w:val="en-US" w:eastAsia="en-US"/>
    </w:rPr>
  </w:style>
  <w:style w:type="paragraph" w:styleId="NormalWeb">
    <w:name w:val="Normal (Web)"/>
    <w:basedOn w:val="Normal"/>
    <w:uiPriority w:val="99"/>
    <w:rsid w:val="00176D69"/>
    <w:pPr>
      <w:spacing w:before="100" w:beforeAutospacing="1" w:after="100" w:afterAutospacing="1" w:line="240" w:lineRule="auto"/>
    </w:pPr>
    <w:rPr>
      <w:rFonts w:ascii="Times New Roman" w:hAnsi="Times New Roman"/>
      <w:color w:val="auto"/>
      <w:kern w:val="0"/>
      <w:szCs w:val="24"/>
    </w:rPr>
  </w:style>
  <w:style w:type="character" w:customStyle="1" w:styleId="Heading5Char">
    <w:name w:val="Heading 5 Char"/>
    <w:basedOn w:val="DefaultParagraphFont"/>
    <w:link w:val="Heading5"/>
    <w:uiPriority w:val="9"/>
    <w:rsid w:val="00A80B15"/>
    <w:rPr>
      <w:rFonts w:asciiTheme="majorHAnsi" w:eastAsiaTheme="majorEastAsia" w:hAnsiTheme="majorHAnsi" w:cstheme="majorBidi"/>
      <w:color w:val="243F60" w:themeColor="accent1" w:themeShade="7F"/>
      <w:kern w:val="28"/>
      <w:sz w:val="24"/>
      <w:lang w:val="en-US" w:eastAsia="en-US"/>
    </w:rPr>
  </w:style>
  <w:style w:type="character" w:customStyle="1" w:styleId="rvts2">
    <w:name w:val="rvts2"/>
    <w:basedOn w:val="DefaultParagraphFont"/>
    <w:rsid w:val="00886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34181">
      <w:bodyDiv w:val="1"/>
      <w:marLeft w:val="0"/>
      <w:marRight w:val="0"/>
      <w:marTop w:val="0"/>
      <w:marBottom w:val="0"/>
      <w:divBdr>
        <w:top w:val="none" w:sz="0" w:space="0" w:color="auto"/>
        <w:left w:val="none" w:sz="0" w:space="0" w:color="auto"/>
        <w:bottom w:val="none" w:sz="0" w:space="0" w:color="auto"/>
        <w:right w:val="none" w:sz="0" w:space="0" w:color="auto"/>
      </w:divBdr>
    </w:div>
    <w:div w:id="1094323007">
      <w:bodyDiv w:val="1"/>
      <w:marLeft w:val="0"/>
      <w:marRight w:val="0"/>
      <w:marTop w:val="0"/>
      <w:marBottom w:val="0"/>
      <w:divBdr>
        <w:top w:val="none" w:sz="0" w:space="0" w:color="auto"/>
        <w:left w:val="none" w:sz="0" w:space="0" w:color="auto"/>
        <w:bottom w:val="none" w:sz="0" w:space="0" w:color="auto"/>
        <w:right w:val="none" w:sz="0" w:space="0" w:color="auto"/>
      </w:divBdr>
    </w:div>
    <w:div w:id="1234896805">
      <w:bodyDiv w:val="1"/>
      <w:marLeft w:val="0"/>
      <w:marRight w:val="0"/>
      <w:marTop w:val="0"/>
      <w:marBottom w:val="0"/>
      <w:divBdr>
        <w:top w:val="none" w:sz="0" w:space="0" w:color="auto"/>
        <w:left w:val="none" w:sz="0" w:space="0" w:color="auto"/>
        <w:bottom w:val="none" w:sz="0" w:space="0" w:color="auto"/>
        <w:right w:val="none" w:sz="0" w:space="0" w:color="auto"/>
      </w:divBdr>
    </w:div>
    <w:div w:id="1411611135">
      <w:bodyDiv w:val="1"/>
      <w:marLeft w:val="0"/>
      <w:marRight w:val="0"/>
      <w:marTop w:val="0"/>
      <w:marBottom w:val="0"/>
      <w:divBdr>
        <w:top w:val="none" w:sz="0" w:space="0" w:color="auto"/>
        <w:left w:val="none" w:sz="0" w:space="0" w:color="auto"/>
        <w:bottom w:val="none" w:sz="0" w:space="0" w:color="auto"/>
        <w:right w:val="none" w:sz="0" w:space="0" w:color="auto"/>
      </w:divBdr>
    </w:div>
    <w:div w:id="1416627598">
      <w:bodyDiv w:val="1"/>
      <w:marLeft w:val="0"/>
      <w:marRight w:val="0"/>
      <w:marTop w:val="0"/>
      <w:marBottom w:val="0"/>
      <w:divBdr>
        <w:top w:val="none" w:sz="0" w:space="0" w:color="auto"/>
        <w:left w:val="none" w:sz="0" w:space="0" w:color="auto"/>
        <w:bottom w:val="none" w:sz="0" w:space="0" w:color="auto"/>
        <w:right w:val="none" w:sz="0" w:space="0" w:color="auto"/>
      </w:divBdr>
    </w:div>
    <w:div w:id="1997299084">
      <w:bodyDiv w:val="1"/>
      <w:marLeft w:val="0"/>
      <w:marRight w:val="0"/>
      <w:marTop w:val="0"/>
      <w:marBottom w:val="0"/>
      <w:divBdr>
        <w:top w:val="none" w:sz="0" w:space="0" w:color="auto"/>
        <w:left w:val="none" w:sz="0" w:space="0" w:color="auto"/>
        <w:bottom w:val="none" w:sz="0" w:space="0" w:color="auto"/>
        <w:right w:val="none" w:sz="0" w:space="0" w:color="auto"/>
      </w:divBdr>
    </w:div>
    <w:div w:id="200022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omarulhana@e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www.journal.uad.ac.id/index.php/BIOEDUKATIKA"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0D5A4-9910-4EC6-AFCE-49E6F05A9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13</Pages>
  <Words>4397</Words>
  <Characters>25064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Template Fikrah</vt:lpstr>
    </vt:vector>
  </TitlesOfParts>
  <Company/>
  <LinksUpToDate>false</LinksUpToDate>
  <CharactersWithSpaces>29403</CharactersWithSpaces>
  <SharedDoc>false</SharedDoc>
  <HLinks>
    <vt:vector size="12" baseType="variant">
      <vt:variant>
        <vt:i4>393266</vt:i4>
      </vt:variant>
      <vt:variant>
        <vt:i4>0</vt:i4>
      </vt:variant>
      <vt:variant>
        <vt:i4>0</vt:i4>
      </vt:variant>
      <vt:variant>
        <vt:i4>5</vt:i4>
      </vt:variant>
      <vt:variant>
        <vt:lpwstr>mailto:qomarulhana@email.com</vt:lpwstr>
      </vt:variant>
      <vt:variant>
        <vt:lpwstr/>
      </vt:variant>
      <vt:variant>
        <vt:i4>6553723</vt:i4>
      </vt:variant>
      <vt:variant>
        <vt:i4>6</vt:i4>
      </vt:variant>
      <vt:variant>
        <vt:i4>0</vt:i4>
      </vt:variant>
      <vt:variant>
        <vt:i4>5</vt:i4>
      </vt:variant>
      <vt:variant>
        <vt:lpwstr>http://www.journal.uad.ac.id/index.php/BIOEDUKATIKA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Fikrah</dc:title>
  <dc:creator>Nuskhan Abid</dc:creator>
  <cp:keywords>fikrah;template;jurnal</cp:keywords>
  <cp:lastModifiedBy>eva luthfi</cp:lastModifiedBy>
  <cp:revision>17</cp:revision>
  <cp:lastPrinted>2018-04-11T08:10:00Z</cp:lastPrinted>
  <dcterms:created xsi:type="dcterms:W3CDTF">2021-07-23T07:12:00Z</dcterms:created>
  <dcterms:modified xsi:type="dcterms:W3CDTF">2021-08-23T11:00:00Z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aaa7717c-3109-3dfd-a8f9-b41f7c7dbb77</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